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00C1"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 w14:paraId="29B42DBC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5</w:t>
      </w:r>
      <w:r>
        <w:rPr>
          <w:rFonts w:asciiTheme="minorEastAsia" w:hAnsiTheme="minorEastAsia"/>
          <w:b/>
          <w:bCs/>
          <w:sz w:val="44"/>
          <w:szCs w:val="48"/>
        </w:rPr>
        <w:t>-202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8"/>
        </w:rPr>
        <w:t>学期期中教学检查</w:t>
      </w:r>
    </w:p>
    <w:p w14:paraId="7A8F09CE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 w14:paraId="53297BAB"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 w14:paraId="139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3CF7587D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 w14:paraId="66AEF3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145A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6A4EAE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 w14:paraId="668F3E8A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28C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B6C4F8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 w14:paraId="2D1A950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624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5176C9E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 w14:paraId="26CBB8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0586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 w14:paraId="7F08E5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 w14:paraId="1F0C5473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538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 w14:paraId="18E7F36B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 w14:paraId="748EC09A">
            <w:pPr>
              <w:spacing w:line="276" w:lineRule="auto"/>
              <w:rPr>
                <w:sz w:val="24"/>
                <w:szCs w:val="28"/>
              </w:rPr>
            </w:pPr>
          </w:p>
          <w:p w14:paraId="1B1EE885"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 w14:paraId="1E2BE53A"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3C65580A"/>
    <w:rsid w:val="421A3BAC"/>
    <w:rsid w:val="56EE35DC"/>
    <w:rsid w:val="5BE66762"/>
    <w:rsid w:val="685516F5"/>
    <w:rsid w:val="6C847FC5"/>
    <w:rsid w:val="77D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58</Words>
  <Characters>66</Characters>
  <Lines>1</Lines>
  <Paragraphs>1</Paragraphs>
  <TotalTime>12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aceg20</cp:lastModifiedBy>
  <cp:lastPrinted>2021-11-05T08:30:00Z</cp:lastPrinted>
  <dcterms:modified xsi:type="dcterms:W3CDTF">2026-04-27T09:11:14Z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2B86045C38164C9DBC2C9F615D12C1BB_13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