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5F" w:rsidRPr="0017518D" w:rsidRDefault="0017518D" w:rsidP="000F1D5F">
      <w:pPr>
        <w:pStyle w:val="1"/>
        <w:widowControl/>
        <w:jc w:val="center"/>
        <w:rPr>
          <w:rFonts w:ascii="黑体" w:eastAsia="黑体" w:hAnsi="黑体" w:cs="微软雅黑" w:hint="default"/>
          <w:color w:val="000000"/>
          <w:sz w:val="44"/>
          <w:szCs w:val="44"/>
        </w:rPr>
      </w:pPr>
      <w:bookmarkStart w:id="0" w:name="OLE_LINK10"/>
      <w:bookmarkStart w:id="1" w:name="_GoBack"/>
      <w:bookmarkEnd w:id="1"/>
      <w:r w:rsidRPr="0017518D">
        <w:rPr>
          <w:rFonts w:ascii="黑体" w:eastAsia="黑体" w:hAnsi="黑体" w:cs="宋体"/>
          <w:color w:val="000000"/>
          <w:kern w:val="0"/>
          <w:sz w:val="44"/>
          <w:szCs w:val="44"/>
        </w:rPr>
        <w:t>学分制学生选课操作指南（新版</w:t>
      </w:r>
      <w:r w:rsidR="00D7230B">
        <w:rPr>
          <w:rFonts w:ascii="黑体" w:eastAsia="黑体" w:hAnsi="黑体" w:cs="宋体"/>
          <w:color w:val="000000"/>
          <w:kern w:val="0"/>
          <w:sz w:val="44"/>
          <w:szCs w:val="44"/>
        </w:rPr>
        <w:t>系统</w:t>
      </w:r>
      <w:r w:rsidRPr="0017518D">
        <w:rPr>
          <w:rFonts w:ascii="黑体" w:eastAsia="黑体" w:hAnsi="黑体" w:cs="宋体"/>
          <w:color w:val="000000"/>
          <w:kern w:val="0"/>
          <w:sz w:val="44"/>
          <w:szCs w:val="44"/>
        </w:rPr>
        <w:t>）</w:t>
      </w:r>
    </w:p>
    <w:p w:rsidR="000F1D5F" w:rsidRPr="00882B02" w:rsidRDefault="00D336BE" w:rsidP="000F1D5F">
      <w:pPr>
        <w:rPr>
          <w:rFonts w:ascii="黑体" w:eastAsia="黑体"/>
          <w:b/>
          <w:color w:val="000000"/>
          <w:sz w:val="30"/>
          <w:szCs w:val="30"/>
        </w:rPr>
      </w:pPr>
      <w:r w:rsidRPr="00882B02">
        <w:rPr>
          <w:rFonts w:ascii="黑体" w:eastAsia="黑体" w:hint="eastAsia"/>
          <w:b/>
          <w:color w:val="000000"/>
          <w:sz w:val="30"/>
          <w:szCs w:val="30"/>
        </w:rPr>
        <w:t>一、选课准备</w:t>
      </w:r>
      <w:r w:rsidR="00882B02" w:rsidRPr="00882B02">
        <w:rPr>
          <w:rFonts w:ascii="黑体" w:eastAsia="黑体" w:hint="eastAsia"/>
          <w:b/>
          <w:color w:val="000000"/>
          <w:sz w:val="30"/>
          <w:szCs w:val="30"/>
        </w:rPr>
        <w:t>及</w:t>
      </w:r>
      <w:r w:rsidRPr="00882B02">
        <w:rPr>
          <w:rFonts w:ascii="黑体" w:eastAsia="黑体" w:hint="eastAsia"/>
          <w:b/>
          <w:color w:val="000000"/>
          <w:sz w:val="30"/>
          <w:szCs w:val="30"/>
        </w:rPr>
        <w:t>注意事项</w:t>
      </w:r>
    </w:p>
    <w:p w:rsidR="000F1D5F" w:rsidRPr="009564BB" w:rsidRDefault="000F1D5F" w:rsidP="009564BB">
      <w:pPr>
        <w:rPr>
          <w:rFonts w:asciiTheme="minorEastAsia" w:hAnsiTheme="minorEastAsia"/>
          <w:color w:val="000000"/>
          <w:sz w:val="28"/>
          <w:szCs w:val="28"/>
        </w:rPr>
      </w:pPr>
      <w:r w:rsidRPr="009564BB">
        <w:rPr>
          <w:rFonts w:asciiTheme="minorEastAsia" w:hAnsiTheme="minorEastAsia" w:hint="eastAsia"/>
          <w:color w:val="000000"/>
          <w:sz w:val="28"/>
          <w:szCs w:val="28"/>
        </w:rPr>
        <w:t>1、选课是学生自主学习活动的重要组成部分，请各位同学务必认真对待，并对自己的选课行为负责。</w:t>
      </w:r>
      <w:r w:rsidR="009564BB" w:rsidRPr="009564B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学生选课一经确认，必须修读。</w:t>
      </w:r>
    </w:p>
    <w:p w:rsidR="000F1D5F" w:rsidRPr="009564BB" w:rsidRDefault="000F1D5F" w:rsidP="000F1D5F">
      <w:pPr>
        <w:rPr>
          <w:rFonts w:asciiTheme="minorEastAsia" w:hAnsiTheme="minorEastAsia"/>
          <w:color w:val="000000"/>
          <w:sz w:val="28"/>
          <w:szCs w:val="28"/>
        </w:rPr>
      </w:pPr>
      <w:r w:rsidRPr="009564BB">
        <w:rPr>
          <w:rFonts w:asciiTheme="minorEastAsia" w:hAnsiTheme="minorEastAsia" w:hint="eastAsia"/>
          <w:color w:val="000000"/>
          <w:sz w:val="28"/>
          <w:szCs w:val="28"/>
        </w:rPr>
        <w:t>2、学生凭学号、密码登录教学管理系统选课。</w:t>
      </w:r>
    </w:p>
    <w:p w:rsidR="000F1D5F" w:rsidRPr="009564BB" w:rsidRDefault="000F1D5F" w:rsidP="009564BB">
      <w:pPr>
        <w:widowControl/>
        <w:spacing w:line="560" w:lineRule="exact"/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9564BB">
        <w:rPr>
          <w:rFonts w:asciiTheme="minorEastAsia" w:hAnsiTheme="minorEastAsia" w:hint="eastAsia"/>
          <w:color w:val="000000"/>
          <w:sz w:val="28"/>
          <w:szCs w:val="28"/>
        </w:rPr>
        <w:t>各位同学不得代替他人选课、或者请他人代为选课，不得借用、盗用他人学号及密码选课。</w:t>
      </w:r>
    </w:p>
    <w:p w:rsidR="000F1D5F" w:rsidRPr="0080236F" w:rsidRDefault="000F1D5F" w:rsidP="000F1D5F">
      <w:pPr>
        <w:rPr>
          <w:rFonts w:asciiTheme="minorEastAsia" w:hAnsiTheme="minorEastAsia"/>
          <w:color w:val="000000"/>
          <w:sz w:val="28"/>
          <w:szCs w:val="28"/>
        </w:rPr>
      </w:pPr>
      <w:r w:rsidRPr="0080236F">
        <w:rPr>
          <w:rFonts w:asciiTheme="minorEastAsia" w:hAnsiTheme="minorEastAsia" w:hint="eastAsia"/>
          <w:color w:val="000000"/>
          <w:sz w:val="28"/>
          <w:szCs w:val="28"/>
        </w:rPr>
        <w:t>3、先缴费、注册，后选课。</w:t>
      </w:r>
    </w:p>
    <w:p w:rsidR="000F1D5F" w:rsidRPr="0080236F" w:rsidRDefault="000F1D5F" w:rsidP="000F1D5F">
      <w:pPr>
        <w:ind w:firstLineChars="150" w:firstLine="420"/>
        <w:rPr>
          <w:rFonts w:asciiTheme="minorEastAsia" w:hAnsiTheme="minorEastAsia"/>
          <w:color w:val="000000"/>
          <w:sz w:val="28"/>
          <w:szCs w:val="28"/>
        </w:rPr>
      </w:pPr>
      <w:r w:rsidRPr="0080236F">
        <w:rPr>
          <w:rFonts w:asciiTheme="minorEastAsia" w:hAnsiTheme="minorEastAsia" w:hint="eastAsia"/>
          <w:color w:val="000000"/>
          <w:sz w:val="28"/>
          <w:szCs w:val="28"/>
        </w:rPr>
        <w:t>学生应在选课前缴清学费、办理注册手续后，方可登录系统选课。</w:t>
      </w:r>
    </w:p>
    <w:p w:rsidR="000F1D5F" w:rsidRPr="0080236F" w:rsidRDefault="000F1D5F" w:rsidP="000F1D5F">
      <w:pPr>
        <w:ind w:firstLineChars="150" w:firstLine="420"/>
        <w:rPr>
          <w:rFonts w:asciiTheme="minorEastAsia" w:hAnsiTheme="minorEastAsia"/>
          <w:color w:val="000000"/>
          <w:sz w:val="28"/>
          <w:szCs w:val="28"/>
        </w:rPr>
      </w:pPr>
      <w:r w:rsidRPr="0080236F">
        <w:rPr>
          <w:rFonts w:asciiTheme="minorEastAsia" w:hAnsiTheme="minorEastAsia" w:hint="eastAsia"/>
          <w:color w:val="000000"/>
          <w:sz w:val="28"/>
          <w:szCs w:val="28"/>
        </w:rPr>
        <w:t>有特殊困难的学生，应向学生所在学院提出申请，经学校学工部门审核出具有关证明，到财务处办理开通选课相关手续后，即可登录系统选课。</w:t>
      </w:r>
    </w:p>
    <w:p w:rsidR="009564BB" w:rsidRDefault="000F1D5F" w:rsidP="000F1D5F">
      <w:pPr>
        <w:ind w:left="560" w:hangingChars="200" w:hanging="560"/>
        <w:rPr>
          <w:rFonts w:asciiTheme="minorEastAsia" w:hAnsiTheme="minorEastAsia"/>
          <w:color w:val="000000"/>
          <w:sz w:val="28"/>
          <w:szCs w:val="28"/>
        </w:rPr>
      </w:pPr>
      <w:r w:rsidRPr="0080236F">
        <w:rPr>
          <w:rFonts w:asciiTheme="minorEastAsia" w:hAnsiTheme="minorEastAsia" w:hint="eastAsia"/>
          <w:color w:val="000000"/>
          <w:sz w:val="28"/>
          <w:szCs w:val="28"/>
        </w:rPr>
        <w:t>4、请关注教务处主页关于选课的通知。教务处主页网址：</w:t>
      </w:r>
    </w:p>
    <w:p w:rsidR="000F1D5F" w:rsidRPr="0080236F" w:rsidRDefault="00507F2C" w:rsidP="00D336BE">
      <w:pPr>
        <w:rPr>
          <w:rFonts w:asciiTheme="minorEastAsia" w:hAnsiTheme="minorEastAsia"/>
          <w:color w:val="000000"/>
          <w:sz w:val="28"/>
          <w:szCs w:val="28"/>
        </w:rPr>
      </w:pPr>
      <w:hyperlink r:id="rId8" w:history="1">
        <w:r w:rsidR="000F1D5F" w:rsidRPr="0080236F">
          <w:rPr>
            <w:rStyle w:val="a9"/>
            <w:rFonts w:asciiTheme="minorEastAsia" w:hAnsiTheme="minorEastAsia"/>
            <w:sz w:val="28"/>
            <w:szCs w:val="28"/>
          </w:rPr>
          <w:t>http://www.ahjzu.edu.cn/jwc/</w:t>
        </w:r>
      </w:hyperlink>
      <w:r w:rsidR="000F1D5F" w:rsidRPr="0080236F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</w:p>
    <w:p w:rsidR="000F1D5F" w:rsidRPr="0080236F" w:rsidRDefault="000F1D5F" w:rsidP="000F1D5F">
      <w:pPr>
        <w:rPr>
          <w:rFonts w:asciiTheme="minorEastAsia" w:hAnsiTheme="minorEastAsia"/>
          <w:color w:val="000000"/>
          <w:sz w:val="28"/>
          <w:szCs w:val="28"/>
        </w:rPr>
      </w:pPr>
      <w:r w:rsidRPr="0080236F">
        <w:rPr>
          <w:rFonts w:asciiTheme="minorEastAsia" w:hAnsiTheme="minorEastAsia" w:hint="eastAsia"/>
          <w:color w:val="000000"/>
          <w:sz w:val="28"/>
          <w:szCs w:val="28"/>
        </w:rPr>
        <w:t>5、学生选课、听课</w:t>
      </w:r>
      <w:r w:rsidR="00FB5485">
        <w:rPr>
          <w:rFonts w:asciiTheme="minorEastAsia" w:hAnsiTheme="minorEastAsia" w:hint="eastAsia"/>
          <w:color w:val="000000"/>
          <w:sz w:val="28"/>
          <w:szCs w:val="28"/>
        </w:rPr>
        <w:t>与</w:t>
      </w:r>
      <w:r w:rsidRPr="0080236F">
        <w:rPr>
          <w:rFonts w:asciiTheme="minorEastAsia" w:hAnsiTheme="minorEastAsia" w:hint="eastAsia"/>
          <w:color w:val="000000"/>
          <w:sz w:val="28"/>
          <w:szCs w:val="28"/>
        </w:rPr>
        <w:t>考核必须一致。</w:t>
      </w:r>
    </w:p>
    <w:p w:rsidR="000F1D5F" w:rsidRPr="0080236F" w:rsidRDefault="000F1D5F" w:rsidP="000F1D5F">
      <w:pPr>
        <w:rPr>
          <w:rFonts w:asciiTheme="minorEastAsia" w:hAnsiTheme="minorEastAsia"/>
          <w:color w:val="000000"/>
          <w:sz w:val="28"/>
          <w:szCs w:val="28"/>
        </w:rPr>
      </w:pPr>
      <w:r w:rsidRPr="0080236F">
        <w:rPr>
          <w:rFonts w:asciiTheme="minorEastAsia" w:hAnsiTheme="minorEastAsia" w:hint="eastAsia"/>
          <w:color w:val="000000"/>
          <w:sz w:val="28"/>
          <w:szCs w:val="28"/>
        </w:rPr>
        <w:t>学生不能参加未选课程的学习和考核；已选课程但是并不参加学习和考核的，该课程成绩记为“0”分或不合格。</w:t>
      </w:r>
    </w:p>
    <w:p w:rsidR="000F1D5F" w:rsidRPr="0080236F" w:rsidRDefault="000F1D5F" w:rsidP="000F1D5F">
      <w:pPr>
        <w:rPr>
          <w:rFonts w:asciiTheme="minorEastAsia" w:hAnsiTheme="minorEastAsia"/>
          <w:color w:val="000000"/>
          <w:sz w:val="28"/>
          <w:szCs w:val="28"/>
        </w:rPr>
      </w:pPr>
      <w:r w:rsidRPr="0080236F">
        <w:rPr>
          <w:rFonts w:asciiTheme="minorEastAsia" w:hAnsiTheme="minorEastAsia" w:hint="eastAsia"/>
          <w:color w:val="000000"/>
          <w:sz w:val="28"/>
          <w:szCs w:val="28"/>
        </w:rPr>
        <w:t>6、选课开放的时间段及选课规则均以每次选课前的通知为准。</w:t>
      </w:r>
    </w:p>
    <w:p w:rsidR="000F1D5F" w:rsidRDefault="000F1D5F" w:rsidP="000F1D5F"/>
    <w:p w:rsidR="000F1D5F" w:rsidRPr="00882B02" w:rsidRDefault="00D336BE" w:rsidP="000F1D5F">
      <w:pPr>
        <w:rPr>
          <w:rFonts w:ascii="黑体" w:eastAsia="黑体"/>
          <w:b/>
          <w:color w:val="000000"/>
          <w:sz w:val="30"/>
          <w:szCs w:val="30"/>
        </w:rPr>
      </w:pPr>
      <w:r w:rsidRPr="00882B02">
        <w:rPr>
          <w:rFonts w:ascii="黑体" w:eastAsia="黑体" w:hint="eastAsia"/>
          <w:b/>
          <w:color w:val="000000"/>
          <w:sz w:val="30"/>
          <w:szCs w:val="30"/>
        </w:rPr>
        <w:t>二、</w:t>
      </w:r>
      <w:r w:rsidR="00882B02" w:rsidRPr="00882B02">
        <w:rPr>
          <w:rFonts w:ascii="黑体" w:eastAsia="黑体" w:hint="eastAsia"/>
          <w:b/>
          <w:color w:val="000000"/>
          <w:sz w:val="30"/>
          <w:szCs w:val="30"/>
        </w:rPr>
        <w:t>系统登录</w:t>
      </w:r>
    </w:p>
    <w:p w:rsidR="0004003C" w:rsidRDefault="000F1D5F" w:rsidP="000F1D5F">
      <w:pPr>
        <w:rPr>
          <w:rFonts w:asciiTheme="minorEastAsia" w:hAnsiTheme="minorEastAsia"/>
          <w:sz w:val="28"/>
          <w:szCs w:val="28"/>
        </w:rPr>
      </w:pPr>
      <w:r w:rsidRPr="0080236F">
        <w:rPr>
          <w:rFonts w:asciiTheme="minorEastAsia" w:hAnsiTheme="minorEastAsia" w:hint="eastAsia"/>
          <w:sz w:val="28"/>
          <w:szCs w:val="28"/>
        </w:rPr>
        <w:t>1、</w:t>
      </w:r>
      <w:r w:rsidR="00D336BE">
        <w:rPr>
          <w:rFonts w:asciiTheme="minorEastAsia" w:hAnsiTheme="minorEastAsia" w:hint="eastAsia"/>
          <w:sz w:val="28"/>
          <w:szCs w:val="28"/>
        </w:rPr>
        <w:t>推荐</w:t>
      </w:r>
      <w:r w:rsidR="00D336BE">
        <w:rPr>
          <w:rFonts w:asciiTheme="minorEastAsia" w:hAnsiTheme="minorEastAsia"/>
          <w:sz w:val="28"/>
          <w:szCs w:val="28"/>
        </w:rPr>
        <w:t>使用</w:t>
      </w:r>
      <w:r w:rsidR="0080236F">
        <w:rPr>
          <w:rFonts w:asciiTheme="minorEastAsia" w:hAnsiTheme="minorEastAsia"/>
          <w:sz w:val="28"/>
          <w:szCs w:val="28"/>
        </w:rPr>
        <w:t>C</w:t>
      </w:r>
      <w:r w:rsidRPr="0080236F">
        <w:rPr>
          <w:rFonts w:asciiTheme="minorEastAsia" w:hAnsiTheme="minorEastAsia" w:hint="eastAsia"/>
          <w:sz w:val="28"/>
          <w:szCs w:val="28"/>
        </w:rPr>
        <w:t>horme浏览器</w:t>
      </w:r>
      <w:r w:rsidR="00FB5485">
        <w:rPr>
          <w:rFonts w:asciiTheme="minorEastAsia" w:hAnsiTheme="minorEastAsia" w:hint="eastAsia"/>
          <w:sz w:val="28"/>
          <w:szCs w:val="28"/>
        </w:rPr>
        <w:t>（谷歌</w:t>
      </w:r>
      <w:r w:rsidR="00FB5485">
        <w:rPr>
          <w:rFonts w:asciiTheme="minorEastAsia" w:hAnsiTheme="minorEastAsia"/>
          <w:sz w:val="28"/>
          <w:szCs w:val="28"/>
        </w:rPr>
        <w:t>浏览器</w:t>
      </w:r>
      <w:r w:rsidR="00FB5485">
        <w:rPr>
          <w:rFonts w:asciiTheme="minorEastAsia" w:hAnsiTheme="minorEastAsia" w:hint="eastAsia"/>
          <w:sz w:val="28"/>
          <w:szCs w:val="28"/>
        </w:rPr>
        <w:t>）</w:t>
      </w:r>
      <w:r w:rsidR="0004003C">
        <w:rPr>
          <w:rFonts w:asciiTheme="minorEastAsia" w:hAnsiTheme="minorEastAsia" w:hint="eastAsia"/>
          <w:sz w:val="28"/>
          <w:szCs w:val="28"/>
        </w:rPr>
        <w:t>。</w:t>
      </w:r>
    </w:p>
    <w:p w:rsidR="000F1D5F" w:rsidRPr="0080236F" w:rsidRDefault="000F1D5F" w:rsidP="000F1D5F">
      <w:pPr>
        <w:rPr>
          <w:rFonts w:asciiTheme="minorEastAsia" w:hAnsiTheme="minorEastAsia" w:hint="eastAsia"/>
          <w:sz w:val="28"/>
          <w:szCs w:val="28"/>
        </w:rPr>
      </w:pPr>
      <w:r w:rsidRPr="0080236F">
        <w:rPr>
          <w:rFonts w:asciiTheme="minorEastAsia" w:hAnsiTheme="minorEastAsia" w:hint="eastAsia"/>
          <w:sz w:val="28"/>
          <w:szCs w:val="28"/>
        </w:rPr>
        <w:t>2、点击</w:t>
      </w:r>
      <w:r w:rsidR="009249AF">
        <w:rPr>
          <w:rFonts w:asciiTheme="minorEastAsia" w:hAnsiTheme="minorEastAsia" w:hint="eastAsia"/>
          <w:sz w:val="28"/>
          <w:szCs w:val="28"/>
        </w:rPr>
        <w:t>学校</w:t>
      </w:r>
      <w:r w:rsidR="0004003C">
        <w:rPr>
          <w:rFonts w:asciiTheme="minorEastAsia" w:hAnsiTheme="minorEastAsia" w:hint="eastAsia"/>
          <w:sz w:val="28"/>
          <w:szCs w:val="28"/>
        </w:rPr>
        <w:t>主页</w:t>
      </w:r>
      <w:r w:rsidR="00D87ACB">
        <w:rPr>
          <w:rFonts w:asciiTheme="minorEastAsia" w:hAnsiTheme="minorEastAsia" w:hint="eastAsia"/>
          <w:sz w:val="28"/>
          <w:szCs w:val="28"/>
        </w:rPr>
        <w:t>底部</w:t>
      </w:r>
      <w:r w:rsidR="0004003C">
        <w:rPr>
          <w:rFonts w:asciiTheme="minorEastAsia" w:hAnsiTheme="minorEastAsia" w:hint="eastAsia"/>
          <w:sz w:val="28"/>
          <w:szCs w:val="28"/>
        </w:rPr>
        <w:t>导航栏</w:t>
      </w:r>
      <w:r w:rsidRPr="0080236F">
        <w:rPr>
          <w:rFonts w:asciiTheme="minorEastAsia" w:hAnsiTheme="minorEastAsia" w:hint="eastAsia"/>
          <w:sz w:val="28"/>
          <w:szCs w:val="28"/>
        </w:rPr>
        <w:t>“管理系统”</w:t>
      </w:r>
      <w:r w:rsidR="00D87ACB">
        <w:rPr>
          <w:rFonts w:asciiTheme="minorEastAsia" w:hAnsiTheme="minorEastAsia" w:hint="eastAsia"/>
          <w:sz w:val="28"/>
          <w:szCs w:val="28"/>
        </w:rPr>
        <w:t>—“教学管理系统</w:t>
      </w:r>
      <w:r w:rsidR="00D87ACB">
        <w:rPr>
          <w:rFonts w:asciiTheme="minorEastAsia" w:hAnsiTheme="minorEastAsia"/>
          <w:sz w:val="28"/>
          <w:szCs w:val="28"/>
        </w:rPr>
        <w:t>”</w:t>
      </w:r>
    </w:p>
    <w:p w:rsidR="000F1D5F" w:rsidRPr="0080236F" w:rsidRDefault="00D87ACB" w:rsidP="000F1D5F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14CF0D1F" wp14:editId="4D69F429">
            <wp:extent cx="5615940" cy="614045"/>
            <wp:effectExtent l="0" t="0" r="381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D5F" w:rsidRPr="0080236F" w:rsidRDefault="00D87ACB" w:rsidP="000F1D5F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670FC3D" wp14:editId="0FE87F72">
            <wp:extent cx="5615940" cy="1489075"/>
            <wp:effectExtent l="0" t="0" r="381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49AF">
        <w:rPr>
          <w:rFonts w:asciiTheme="minorEastAsia" w:hAnsiTheme="minorEastAsia" w:hint="eastAsia"/>
          <w:sz w:val="28"/>
          <w:szCs w:val="28"/>
        </w:rPr>
        <w:t>3、</w:t>
      </w:r>
      <w:r w:rsidR="000F1D5F" w:rsidRPr="0080236F">
        <w:rPr>
          <w:rFonts w:asciiTheme="minorEastAsia" w:hAnsiTheme="minorEastAsia" w:hint="eastAsia"/>
          <w:sz w:val="28"/>
          <w:szCs w:val="28"/>
        </w:rPr>
        <w:t>选择</w:t>
      </w:r>
      <w:r w:rsidR="00882B02">
        <w:rPr>
          <w:rFonts w:asciiTheme="minorEastAsia" w:hAnsiTheme="minorEastAsia" w:hint="eastAsia"/>
          <w:sz w:val="28"/>
          <w:szCs w:val="28"/>
        </w:rPr>
        <w:t>“</w:t>
      </w:r>
      <w:r w:rsidR="000F1D5F" w:rsidRPr="0080236F">
        <w:rPr>
          <w:rFonts w:asciiTheme="minorEastAsia" w:hAnsiTheme="minorEastAsia" w:hint="eastAsia"/>
          <w:sz w:val="28"/>
          <w:szCs w:val="28"/>
        </w:rPr>
        <w:t>教务管理系统</w:t>
      </w:r>
      <w:r w:rsidR="00882B02">
        <w:rPr>
          <w:rFonts w:asciiTheme="minorEastAsia" w:hAnsiTheme="minorEastAsia" w:hint="eastAsia"/>
          <w:sz w:val="28"/>
          <w:szCs w:val="28"/>
        </w:rPr>
        <w:t>（</w:t>
      </w:r>
      <w:r w:rsidR="00882B02" w:rsidRPr="0080236F">
        <w:rPr>
          <w:rFonts w:asciiTheme="minorEastAsia" w:hAnsiTheme="minorEastAsia" w:hint="eastAsia"/>
          <w:sz w:val="28"/>
          <w:szCs w:val="28"/>
        </w:rPr>
        <w:t>新版</w:t>
      </w:r>
      <w:r w:rsidR="00882B02">
        <w:rPr>
          <w:rFonts w:asciiTheme="minorEastAsia" w:hAnsiTheme="minorEastAsia" w:hint="eastAsia"/>
          <w:sz w:val="28"/>
          <w:szCs w:val="28"/>
        </w:rPr>
        <w:t>）”</w:t>
      </w:r>
    </w:p>
    <w:p w:rsidR="000F1D5F" w:rsidRPr="0080236F" w:rsidRDefault="00D87ACB" w:rsidP="000F1D5F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32AD0454" wp14:editId="48140D5C">
            <wp:extent cx="5615940" cy="141478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D5F" w:rsidRPr="00D87ACB" w:rsidRDefault="009249AF" w:rsidP="000F1D5F">
      <w:pPr>
        <w:rPr>
          <w:rFonts w:asciiTheme="minorEastAsia" w:hAnsiTheme="minorEastAsia"/>
          <w:sz w:val="28"/>
          <w:szCs w:val="28"/>
        </w:rPr>
      </w:pPr>
      <w:r w:rsidRPr="00D87ACB">
        <w:rPr>
          <w:rFonts w:asciiTheme="minorEastAsia" w:hAnsiTheme="minorEastAsia"/>
          <w:sz w:val="28"/>
          <w:szCs w:val="28"/>
        </w:rPr>
        <w:t>4</w:t>
      </w:r>
      <w:r w:rsidR="000F1D5F" w:rsidRPr="00D87ACB">
        <w:rPr>
          <w:rFonts w:asciiTheme="minorEastAsia" w:hAnsiTheme="minorEastAsia" w:hint="eastAsia"/>
          <w:sz w:val="28"/>
          <w:szCs w:val="28"/>
        </w:rPr>
        <w:t>、输入“用户名”</w:t>
      </w:r>
      <w:r w:rsidRPr="00D87ACB">
        <w:rPr>
          <w:rFonts w:asciiTheme="minorEastAsia" w:hAnsiTheme="minorEastAsia" w:hint="eastAsia"/>
          <w:sz w:val="28"/>
          <w:szCs w:val="28"/>
        </w:rPr>
        <w:t>和</w:t>
      </w:r>
      <w:r w:rsidR="000F1D5F" w:rsidRPr="00D87ACB">
        <w:rPr>
          <w:rFonts w:asciiTheme="minorEastAsia" w:hAnsiTheme="minorEastAsia" w:hint="eastAsia"/>
          <w:sz w:val="28"/>
          <w:szCs w:val="28"/>
        </w:rPr>
        <w:t>“密码”，</w:t>
      </w:r>
      <w:r w:rsidRPr="00D87ACB">
        <w:rPr>
          <w:rFonts w:asciiTheme="minorEastAsia" w:hAnsiTheme="minorEastAsia" w:hint="eastAsia"/>
          <w:sz w:val="28"/>
          <w:szCs w:val="28"/>
        </w:rPr>
        <w:t>登录</w:t>
      </w:r>
      <w:r w:rsidR="000F1D5F" w:rsidRPr="00D87ACB">
        <w:rPr>
          <w:rFonts w:asciiTheme="minorEastAsia" w:hAnsiTheme="minorEastAsia" w:hint="eastAsia"/>
          <w:sz w:val="28"/>
          <w:szCs w:val="28"/>
        </w:rPr>
        <w:t>系统。</w:t>
      </w:r>
    </w:p>
    <w:p w:rsidR="00882B02" w:rsidRPr="00D87ACB" w:rsidRDefault="00882B02" w:rsidP="00882B0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87AC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学生</w:t>
      </w:r>
      <w:r w:rsidRPr="00D87ACB">
        <w:rPr>
          <w:rFonts w:asciiTheme="minorEastAsia" w:hAnsiTheme="minorEastAsia" w:cs="宋体"/>
          <w:color w:val="000000"/>
          <w:kern w:val="0"/>
          <w:sz w:val="28"/>
          <w:szCs w:val="28"/>
        </w:rPr>
        <w:t>用户帐号</w:t>
      </w:r>
      <w:r w:rsidRPr="00D87AC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为</w:t>
      </w:r>
      <w:r w:rsidR="00D87ACB" w:rsidRPr="00D87ACB">
        <w:rPr>
          <w:rFonts w:asciiTheme="minorEastAsia" w:hAnsiTheme="minorEastAsia" w:cs="宋体"/>
          <w:color w:val="000000"/>
          <w:kern w:val="0"/>
          <w:sz w:val="28"/>
          <w:szCs w:val="28"/>
        </w:rPr>
        <w:t>本人学号</w:t>
      </w:r>
      <w:r w:rsidRPr="00D87AC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  <w:r w:rsidR="00D87ACB" w:rsidRPr="00D87AC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用户</w:t>
      </w:r>
      <w:r w:rsidR="00D87ACB" w:rsidRPr="00D87ACB">
        <w:rPr>
          <w:rFonts w:asciiTheme="minorEastAsia" w:hAnsiTheme="minorEastAsia" w:hint="eastAsia"/>
          <w:color w:val="000000"/>
          <w:sz w:val="28"/>
          <w:szCs w:val="28"/>
        </w:rPr>
        <w:t>密码</w:t>
      </w:r>
      <w:r w:rsidR="00D87ACB" w:rsidRPr="00D87ACB">
        <w:rPr>
          <w:rFonts w:asciiTheme="minorEastAsia" w:hAnsiTheme="minorEastAsia" w:hint="eastAsia"/>
          <w:color w:val="000000"/>
          <w:sz w:val="28"/>
          <w:szCs w:val="28"/>
        </w:rPr>
        <w:t>需</w:t>
      </w:r>
      <w:r w:rsidR="00D87ACB" w:rsidRPr="00D87ACB">
        <w:rPr>
          <w:rFonts w:asciiTheme="minorEastAsia" w:hAnsiTheme="minorEastAsia" w:hint="eastAsia"/>
          <w:color w:val="000000"/>
          <w:sz w:val="28"/>
          <w:szCs w:val="28"/>
        </w:rPr>
        <w:t>妥善保存，谨防遗忘或随意泄露；若遗忘密码，请到学生所在学院咨询相关密码重置事宜。</w:t>
      </w:r>
    </w:p>
    <w:p w:rsidR="000F1D5F" w:rsidRDefault="000F1D5F" w:rsidP="000F1D5F">
      <w:pPr>
        <w:jc w:val="center"/>
      </w:pPr>
      <w:r>
        <w:rPr>
          <w:noProof/>
        </w:rPr>
        <w:drawing>
          <wp:inline distT="0" distB="0" distL="0" distR="0" wp14:anchorId="05E85329" wp14:editId="3CCAECB7">
            <wp:extent cx="2981325" cy="2578667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83578" cy="258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D5F" w:rsidRDefault="000F1D5F" w:rsidP="000F1D5F"/>
    <w:p w:rsidR="0080236F" w:rsidRPr="000F1D5F" w:rsidRDefault="0080236F" w:rsidP="000F1D5F">
      <w:pPr>
        <w:sectPr w:rsidR="0080236F" w:rsidRPr="000F1D5F" w:rsidSect="0080236F">
          <w:pgSz w:w="11906" w:h="16838"/>
          <w:pgMar w:top="1134" w:right="1531" w:bottom="1134" w:left="1531" w:header="851" w:footer="992" w:gutter="0"/>
          <w:cols w:space="425"/>
          <w:docGrid w:type="lines" w:linePitch="312"/>
        </w:sectPr>
      </w:pPr>
    </w:p>
    <w:bookmarkEnd w:id="0"/>
    <w:p w:rsidR="00882B02" w:rsidRPr="00882B02" w:rsidRDefault="00882B02" w:rsidP="0049700B">
      <w:pPr>
        <w:pStyle w:val="3"/>
        <w:tabs>
          <w:tab w:val="left" w:pos="720"/>
          <w:tab w:val="left" w:pos="1440"/>
        </w:tabs>
        <w:rPr>
          <w:rFonts w:ascii="黑体" w:eastAsia="黑体" w:hAnsi="黑体"/>
          <w:sz w:val="30"/>
          <w:szCs w:val="30"/>
        </w:rPr>
      </w:pPr>
      <w:r w:rsidRPr="00882B02">
        <w:rPr>
          <w:rFonts w:ascii="黑体" w:eastAsia="黑体" w:hAnsi="黑体" w:hint="eastAsia"/>
          <w:sz w:val="30"/>
          <w:szCs w:val="30"/>
        </w:rPr>
        <w:lastRenderedPageBreak/>
        <w:t>三</w:t>
      </w:r>
      <w:r w:rsidRPr="00882B02">
        <w:rPr>
          <w:rFonts w:ascii="黑体" w:eastAsia="黑体" w:hAnsi="黑体"/>
          <w:sz w:val="30"/>
          <w:szCs w:val="30"/>
        </w:rPr>
        <w:t>、选课</w:t>
      </w:r>
      <w:r w:rsidRPr="00882B02">
        <w:rPr>
          <w:rFonts w:ascii="黑体" w:eastAsia="黑体" w:hAnsi="黑体" w:hint="eastAsia"/>
          <w:sz w:val="30"/>
          <w:szCs w:val="30"/>
        </w:rPr>
        <w:t>操作方法</w:t>
      </w:r>
    </w:p>
    <w:p w:rsidR="005A0B89" w:rsidRPr="00882B02" w:rsidRDefault="00882B02" w:rsidP="0049700B">
      <w:pPr>
        <w:pStyle w:val="3"/>
        <w:tabs>
          <w:tab w:val="left" w:pos="720"/>
          <w:tab w:val="left" w:pos="1440"/>
        </w:tabs>
        <w:rPr>
          <w:rFonts w:ascii="黑体" w:eastAsia="黑体" w:hAnsi="黑体"/>
          <w:b w:val="0"/>
          <w:sz w:val="30"/>
          <w:szCs w:val="30"/>
        </w:rPr>
      </w:pPr>
      <w:r>
        <w:rPr>
          <w:rFonts w:ascii="黑体" w:eastAsia="黑体" w:hAnsi="黑体" w:hint="eastAsia"/>
          <w:b w:val="0"/>
          <w:sz w:val="30"/>
          <w:szCs w:val="30"/>
        </w:rPr>
        <w:t>（一）</w:t>
      </w:r>
      <w:r w:rsidR="00B351AC" w:rsidRPr="00882B02">
        <w:rPr>
          <w:rFonts w:ascii="黑体" w:eastAsia="黑体" w:hAnsi="黑体" w:hint="eastAsia"/>
          <w:b w:val="0"/>
          <w:sz w:val="30"/>
          <w:szCs w:val="30"/>
        </w:rPr>
        <w:t>主修</w:t>
      </w:r>
      <w:r w:rsidR="00440086" w:rsidRPr="00882B02">
        <w:rPr>
          <w:rFonts w:ascii="黑体" w:eastAsia="黑体" w:hAnsi="黑体" w:hint="eastAsia"/>
          <w:b w:val="0"/>
          <w:sz w:val="30"/>
          <w:szCs w:val="30"/>
        </w:rPr>
        <w:t>课程</w:t>
      </w:r>
      <w:r w:rsidR="00B351AC" w:rsidRPr="00882B02">
        <w:rPr>
          <w:rFonts w:ascii="黑体" w:eastAsia="黑体" w:hAnsi="黑体" w:hint="eastAsia"/>
          <w:b w:val="0"/>
          <w:sz w:val="30"/>
          <w:szCs w:val="30"/>
        </w:rPr>
        <w:t>选课</w:t>
      </w:r>
    </w:p>
    <w:p w:rsidR="005A0B89" w:rsidRPr="00882B02" w:rsidRDefault="006F2CE1">
      <w:pPr>
        <w:widowControl/>
        <w:numPr>
          <w:ilvl w:val="1"/>
          <w:numId w:val="1"/>
        </w:numPr>
        <w:spacing w:beforeAutospacing="1" w:afterAutospacing="1"/>
        <w:rPr>
          <w:sz w:val="28"/>
          <w:szCs w:val="28"/>
        </w:rPr>
      </w:pPr>
      <w:r w:rsidRPr="00882B02">
        <w:rPr>
          <w:rFonts w:ascii="微软雅黑" w:eastAsia="微软雅黑" w:hAnsi="微软雅黑" w:cs="微软雅黑" w:hint="eastAsia"/>
          <w:color w:val="000000"/>
          <w:sz w:val="28"/>
          <w:szCs w:val="28"/>
        </w:rPr>
        <w:t>步骤说明：学生对专业计划课程</w:t>
      </w:r>
      <w:r w:rsidR="00B351AC" w:rsidRPr="00882B02">
        <w:rPr>
          <w:rFonts w:ascii="微软雅黑" w:eastAsia="微软雅黑" w:hAnsi="微软雅黑" w:cs="微软雅黑" w:hint="eastAsia"/>
          <w:color w:val="000000"/>
          <w:sz w:val="28"/>
          <w:szCs w:val="28"/>
        </w:rPr>
        <w:t>进行网上选课</w:t>
      </w:r>
    </w:p>
    <w:p w:rsidR="005A0B89" w:rsidRPr="00882B02" w:rsidRDefault="00B351AC">
      <w:pPr>
        <w:widowControl/>
        <w:numPr>
          <w:ilvl w:val="1"/>
          <w:numId w:val="1"/>
        </w:numPr>
        <w:spacing w:beforeAutospacing="1" w:afterAutospacing="1"/>
        <w:rPr>
          <w:sz w:val="28"/>
          <w:szCs w:val="28"/>
        </w:rPr>
      </w:pPr>
      <w:r w:rsidRPr="00882B02">
        <w:rPr>
          <w:rFonts w:ascii="微软雅黑" w:eastAsia="微软雅黑" w:hAnsi="微软雅黑" w:cs="微软雅黑" w:hint="eastAsia"/>
          <w:color w:val="000000"/>
          <w:sz w:val="28"/>
          <w:szCs w:val="28"/>
        </w:rPr>
        <w:t>功能路径：</w:t>
      </w:r>
      <w:r w:rsidRPr="00882B02">
        <w:rPr>
          <w:rFonts w:ascii="微软雅黑" w:eastAsia="微软雅黑" w:hAnsi="微软雅黑" w:cs="微软雅黑" w:hint="eastAsia"/>
          <w:sz w:val="28"/>
          <w:szCs w:val="28"/>
        </w:rPr>
        <w:t>选课-自主选课</w:t>
      </w:r>
    </w:p>
    <w:p w:rsidR="005A0B89" w:rsidRPr="00882B02" w:rsidRDefault="00B351AC">
      <w:pPr>
        <w:widowControl/>
        <w:numPr>
          <w:ilvl w:val="1"/>
          <w:numId w:val="1"/>
        </w:numPr>
        <w:spacing w:beforeAutospacing="1" w:afterAutospacing="1"/>
        <w:rPr>
          <w:rFonts w:ascii="微软雅黑" w:eastAsia="微软雅黑" w:hAnsi="微软雅黑" w:cs="微软雅黑"/>
          <w:color w:val="000000"/>
          <w:sz w:val="28"/>
          <w:szCs w:val="28"/>
        </w:rPr>
      </w:pPr>
      <w:r w:rsidRPr="00882B02">
        <w:rPr>
          <w:rFonts w:ascii="微软雅黑" w:eastAsia="微软雅黑" w:hAnsi="微软雅黑" w:cs="微软雅黑" w:hint="eastAsia"/>
          <w:color w:val="000000"/>
          <w:sz w:val="28"/>
          <w:szCs w:val="28"/>
        </w:rPr>
        <w:t>操作说明：</w:t>
      </w:r>
    </w:p>
    <w:p w:rsidR="00B94584" w:rsidRDefault="00B351AC">
      <w:pPr>
        <w:widowControl/>
        <w:spacing w:beforeAutospacing="1" w:afterAutospacing="1"/>
        <w:rPr>
          <w:rFonts w:asciiTheme="minorEastAsia" w:hAnsiTheme="minorEastAsia" w:cs="微软雅黑"/>
          <w:color w:val="000000"/>
          <w:sz w:val="28"/>
          <w:szCs w:val="28"/>
        </w:rPr>
      </w:pPr>
      <w:r w:rsidRPr="00882B02">
        <w:rPr>
          <w:rFonts w:asciiTheme="minorEastAsia" w:hAnsiTheme="minorEastAsia" w:cs="微软雅黑" w:hint="eastAsia"/>
          <w:color w:val="000000"/>
          <w:sz w:val="28"/>
          <w:szCs w:val="28"/>
        </w:rPr>
        <w:t>1</w:t>
      </w:r>
      <w:r w:rsidR="00882B02">
        <w:rPr>
          <w:rFonts w:asciiTheme="minorEastAsia" w:hAnsiTheme="minorEastAsia" w:cs="微软雅黑" w:hint="eastAsia"/>
          <w:color w:val="000000"/>
          <w:sz w:val="28"/>
          <w:szCs w:val="28"/>
        </w:rPr>
        <w:t>、</w:t>
      </w:r>
      <w:r w:rsidRPr="00882B02">
        <w:rPr>
          <w:rFonts w:asciiTheme="minorEastAsia" w:hAnsiTheme="minorEastAsia" w:cs="微软雅黑" w:hint="eastAsia"/>
          <w:color w:val="000000"/>
          <w:sz w:val="28"/>
          <w:szCs w:val="28"/>
        </w:rPr>
        <w:t>学生登录系统，进入“</w:t>
      </w:r>
      <w:r w:rsidRPr="00882B02">
        <w:rPr>
          <w:rFonts w:asciiTheme="minorEastAsia" w:hAnsiTheme="minorEastAsia" w:cs="微软雅黑" w:hint="eastAsia"/>
          <w:sz w:val="28"/>
          <w:szCs w:val="28"/>
        </w:rPr>
        <w:t>选课-自主选课</w:t>
      </w:r>
      <w:r w:rsidRPr="00882B02">
        <w:rPr>
          <w:rFonts w:asciiTheme="minorEastAsia" w:hAnsiTheme="minorEastAsia" w:cs="微软雅黑" w:hint="eastAsia"/>
          <w:color w:val="000000"/>
          <w:sz w:val="28"/>
          <w:szCs w:val="28"/>
        </w:rPr>
        <w:t>”页面</w:t>
      </w:r>
      <w:r w:rsidR="00FB5485">
        <w:rPr>
          <w:rFonts w:asciiTheme="minorEastAsia" w:hAnsiTheme="minorEastAsia" w:cs="微软雅黑" w:hint="eastAsia"/>
          <w:color w:val="000000"/>
          <w:sz w:val="28"/>
          <w:szCs w:val="28"/>
        </w:rPr>
        <w:t>。第一轮</w:t>
      </w:r>
      <w:r w:rsidR="00FB5485">
        <w:rPr>
          <w:rFonts w:asciiTheme="minorEastAsia" w:hAnsiTheme="minorEastAsia" w:cs="微软雅黑"/>
          <w:color w:val="000000"/>
          <w:sz w:val="28"/>
          <w:szCs w:val="28"/>
        </w:rPr>
        <w:t>选课期间，</w:t>
      </w:r>
      <w:r w:rsidR="00FB5485">
        <w:rPr>
          <w:rFonts w:asciiTheme="minorEastAsia" w:hAnsiTheme="minorEastAsia" w:cs="微软雅黑" w:hint="eastAsia"/>
          <w:color w:val="000000"/>
          <w:sz w:val="28"/>
          <w:szCs w:val="28"/>
        </w:rPr>
        <w:t>选课</w:t>
      </w:r>
      <w:r w:rsidR="001C1B10">
        <w:rPr>
          <w:rFonts w:asciiTheme="minorEastAsia" w:hAnsiTheme="minorEastAsia" w:cs="微软雅黑"/>
          <w:color w:val="000000"/>
          <w:sz w:val="28"/>
          <w:szCs w:val="28"/>
        </w:rPr>
        <w:t>页面</w:t>
      </w:r>
      <w:r w:rsidR="00FB5485">
        <w:rPr>
          <w:rFonts w:asciiTheme="minorEastAsia" w:hAnsiTheme="minorEastAsia" w:cs="微软雅黑" w:hint="eastAsia"/>
          <w:color w:val="000000"/>
          <w:sz w:val="28"/>
          <w:szCs w:val="28"/>
        </w:rPr>
        <w:t>系统</w:t>
      </w:r>
      <w:r w:rsidRPr="00882B02">
        <w:rPr>
          <w:rFonts w:asciiTheme="minorEastAsia" w:hAnsiTheme="minorEastAsia" w:cs="微软雅黑" w:hint="eastAsia"/>
          <w:color w:val="000000"/>
          <w:sz w:val="28"/>
          <w:szCs w:val="28"/>
        </w:rPr>
        <w:t>默认</w:t>
      </w:r>
      <w:r w:rsidR="00FB5485">
        <w:rPr>
          <w:rFonts w:asciiTheme="minorEastAsia" w:hAnsiTheme="minorEastAsia" w:cs="微软雅黑" w:hint="eastAsia"/>
          <w:color w:val="000000"/>
          <w:sz w:val="28"/>
          <w:szCs w:val="28"/>
        </w:rPr>
        <w:t>为</w:t>
      </w:r>
      <w:r w:rsidR="001C1B10">
        <w:rPr>
          <w:rFonts w:asciiTheme="minorEastAsia" w:hAnsiTheme="minorEastAsia" w:cs="微软雅黑" w:hint="eastAsia"/>
          <w:color w:val="000000"/>
          <w:sz w:val="28"/>
          <w:szCs w:val="28"/>
        </w:rPr>
        <w:t>“</w:t>
      </w:r>
      <w:r w:rsidR="001C1B10" w:rsidRPr="00882B02">
        <w:rPr>
          <w:rFonts w:asciiTheme="minorEastAsia" w:hAnsiTheme="minorEastAsia" w:cs="微软雅黑" w:hint="eastAsia"/>
          <w:color w:val="000000"/>
          <w:sz w:val="28"/>
          <w:szCs w:val="28"/>
        </w:rPr>
        <w:t>主修课程</w:t>
      </w:r>
      <w:r w:rsidR="001C1B10">
        <w:rPr>
          <w:rFonts w:asciiTheme="minorEastAsia" w:hAnsiTheme="minorEastAsia" w:cs="微软雅黑" w:hint="eastAsia"/>
          <w:color w:val="000000"/>
          <w:sz w:val="28"/>
          <w:szCs w:val="28"/>
        </w:rPr>
        <w:t>”标签页。</w:t>
      </w:r>
    </w:p>
    <w:p w:rsidR="005A0B89" w:rsidRPr="00882B02" w:rsidRDefault="00B351AC">
      <w:pPr>
        <w:widowControl/>
        <w:spacing w:beforeAutospacing="1" w:afterAutospacing="1"/>
        <w:rPr>
          <w:rFonts w:asciiTheme="minorEastAsia" w:hAnsiTheme="minorEastAsia" w:cs="微软雅黑"/>
          <w:color w:val="000000"/>
          <w:sz w:val="28"/>
          <w:szCs w:val="28"/>
        </w:rPr>
      </w:pPr>
      <w:r w:rsidRPr="00882B02">
        <w:rPr>
          <w:rFonts w:asciiTheme="minorEastAsia" w:hAnsiTheme="minorEastAsia" w:cs="微软雅黑" w:hint="eastAsia"/>
          <w:color w:val="000000"/>
          <w:sz w:val="28"/>
          <w:szCs w:val="28"/>
        </w:rPr>
        <w:t>如下图</w:t>
      </w:r>
      <w:r w:rsidR="001C1B10">
        <w:rPr>
          <w:rFonts w:asciiTheme="minorEastAsia" w:hAnsiTheme="minorEastAsia" w:cs="微软雅黑" w:hint="eastAsia"/>
          <w:color w:val="000000"/>
          <w:sz w:val="28"/>
          <w:szCs w:val="28"/>
        </w:rPr>
        <w:t>所示</w:t>
      </w:r>
      <w:r w:rsidRPr="00882B02">
        <w:rPr>
          <w:rFonts w:asciiTheme="minorEastAsia" w:hAnsiTheme="minorEastAsia" w:cs="微软雅黑" w:hint="eastAsia"/>
          <w:color w:val="000000"/>
          <w:sz w:val="28"/>
          <w:szCs w:val="28"/>
        </w:rPr>
        <w:t>：</w:t>
      </w:r>
    </w:p>
    <w:p w:rsidR="005A0B89" w:rsidRPr="00882B02" w:rsidRDefault="003F2145">
      <w:pPr>
        <w:widowControl/>
        <w:spacing w:beforeAutospacing="1" w:afterAutospacing="1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3FC7C7D0" wp14:editId="6377C6A4">
            <wp:extent cx="5274310" cy="3388995"/>
            <wp:effectExtent l="0" t="0" r="254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D96" w:rsidRPr="0080236F" w:rsidRDefault="00B351AC" w:rsidP="006F2CE1">
      <w:pPr>
        <w:widowControl/>
        <w:numPr>
          <w:ilvl w:val="0"/>
          <w:numId w:val="11"/>
        </w:numPr>
        <w:spacing w:beforeAutospacing="1" w:afterAutospacing="1"/>
        <w:rPr>
          <w:rFonts w:ascii="仿宋_GB2312" w:eastAsia="仿宋_GB2312" w:hAnsi="微软雅黑" w:cs="微软雅黑"/>
          <w:color w:val="000000"/>
          <w:sz w:val="27"/>
          <w:szCs w:val="27"/>
        </w:rPr>
      </w:pPr>
      <w:r w:rsidRPr="00882B02">
        <w:rPr>
          <w:rFonts w:asciiTheme="minorEastAsia" w:hAnsiTheme="minorEastAsia" w:cs="微软雅黑" w:hint="eastAsia"/>
          <w:color w:val="000000"/>
          <w:sz w:val="28"/>
          <w:szCs w:val="28"/>
        </w:rPr>
        <w:t>点击</w:t>
      </w:r>
      <w:r w:rsidR="001C1B10">
        <w:rPr>
          <w:rFonts w:asciiTheme="minorEastAsia" w:hAnsiTheme="minorEastAsia" w:cs="微软雅黑" w:hint="eastAsia"/>
          <w:color w:val="000000"/>
          <w:sz w:val="28"/>
          <w:szCs w:val="28"/>
        </w:rPr>
        <w:t>课程选择</w:t>
      </w:r>
      <w:r w:rsidRPr="00882B02">
        <w:rPr>
          <w:rFonts w:asciiTheme="minorEastAsia" w:hAnsiTheme="minorEastAsia" w:cs="微软雅黑" w:hint="eastAsia"/>
          <w:color w:val="000000"/>
          <w:sz w:val="28"/>
          <w:szCs w:val="28"/>
        </w:rPr>
        <w:t>按钮，</w:t>
      </w:r>
      <w:r w:rsidR="001C1B10">
        <w:rPr>
          <w:rFonts w:asciiTheme="minorEastAsia" w:hAnsiTheme="minorEastAsia" w:cs="微软雅黑" w:hint="eastAsia"/>
          <w:color w:val="000000"/>
          <w:sz w:val="28"/>
          <w:szCs w:val="28"/>
        </w:rPr>
        <w:t>可展开或</w:t>
      </w:r>
      <w:r w:rsidR="001C1B10">
        <w:rPr>
          <w:rFonts w:asciiTheme="minorEastAsia" w:hAnsiTheme="minorEastAsia" w:cs="微软雅黑"/>
          <w:color w:val="000000"/>
          <w:sz w:val="28"/>
          <w:szCs w:val="28"/>
        </w:rPr>
        <w:t>收起课程教学班</w:t>
      </w:r>
      <w:r w:rsidR="001C1B10">
        <w:rPr>
          <w:rFonts w:asciiTheme="minorEastAsia" w:hAnsiTheme="minorEastAsia" w:cs="微软雅黑" w:hint="eastAsia"/>
          <w:color w:val="000000"/>
          <w:sz w:val="28"/>
          <w:szCs w:val="28"/>
        </w:rPr>
        <w:t>信息</w:t>
      </w:r>
      <w:r w:rsidR="001C1B10">
        <w:rPr>
          <w:rFonts w:asciiTheme="minorEastAsia" w:hAnsiTheme="minorEastAsia" w:cs="微软雅黑"/>
          <w:color w:val="000000"/>
          <w:sz w:val="28"/>
          <w:szCs w:val="28"/>
        </w:rPr>
        <w:t>列表</w:t>
      </w:r>
      <w:r w:rsidR="001C1B10">
        <w:rPr>
          <w:rFonts w:asciiTheme="minorEastAsia" w:hAnsiTheme="minorEastAsia" w:cs="微软雅黑" w:hint="eastAsia"/>
          <w:color w:val="000000"/>
          <w:sz w:val="28"/>
          <w:szCs w:val="28"/>
        </w:rPr>
        <w:t>，</w:t>
      </w:r>
      <w:r w:rsidR="001C1B10">
        <w:rPr>
          <w:rFonts w:asciiTheme="minorEastAsia" w:hAnsiTheme="minorEastAsia" w:cs="微软雅黑"/>
          <w:color w:val="000000"/>
          <w:sz w:val="28"/>
          <w:szCs w:val="28"/>
        </w:rPr>
        <w:t>根据修读需要选择相应课程</w:t>
      </w:r>
      <w:r w:rsidR="00483D96" w:rsidRPr="00882B02">
        <w:rPr>
          <w:rFonts w:asciiTheme="minorEastAsia" w:hAnsiTheme="minorEastAsia" w:cs="微软雅黑" w:hint="eastAsia"/>
          <w:color w:val="000000"/>
          <w:sz w:val="28"/>
          <w:szCs w:val="28"/>
        </w:rPr>
        <w:t>。</w:t>
      </w:r>
    </w:p>
    <w:p w:rsidR="006F2CE1" w:rsidRPr="00483D96" w:rsidRDefault="006F2CE1" w:rsidP="00483D96">
      <w:pPr>
        <w:widowControl/>
        <w:spacing w:beforeAutospacing="1" w:afterAutospacing="1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noProof/>
        </w:rPr>
        <w:lastRenderedPageBreak/>
        <w:drawing>
          <wp:inline distT="0" distB="0" distL="0" distR="0" wp14:anchorId="61294337" wp14:editId="07048A19">
            <wp:extent cx="5274310" cy="1534067"/>
            <wp:effectExtent l="0" t="0" r="254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D96" w:rsidRPr="00882B02" w:rsidRDefault="00483D96" w:rsidP="006F2CE1">
      <w:pPr>
        <w:widowControl/>
        <w:spacing w:beforeAutospacing="1" w:afterAutospacing="1"/>
        <w:rPr>
          <w:rFonts w:asciiTheme="minorEastAsia" w:hAnsiTheme="minorEastAsia" w:cs="微软雅黑"/>
          <w:color w:val="000000"/>
          <w:sz w:val="28"/>
          <w:szCs w:val="28"/>
        </w:rPr>
      </w:pPr>
      <w:r w:rsidRPr="00882B02">
        <w:rPr>
          <w:rFonts w:asciiTheme="minorEastAsia" w:hAnsiTheme="minorEastAsia" w:cs="微软雅黑" w:hint="eastAsia"/>
          <w:color w:val="000000"/>
          <w:sz w:val="28"/>
          <w:szCs w:val="28"/>
        </w:rPr>
        <w:t>3点击退课按钮，</w:t>
      </w:r>
      <w:r w:rsidR="001C1B10">
        <w:rPr>
          <w:rFonts w:asciiTheme="minorEastAsia" w:hAnsiTheme="minorEastAsia" w:cs="微软雅黑" w:hint="eastAsia"/>
          <w:color w:val="000000"/>
          <w:sz w:val="28"/>
          <w:szCs w:val="28"/>
        </w:rPr>
        <w:t>可退选该课程</w:t>
      </w:r>
      <w:r w:rsidRPr="00882B02">
        <w:rPr>
          <w:rFonts w:asciiTheme="minorEastAsia" w:hAnsiTheme="minorEastAsia" w:cs="微软雅黑" w:hint="eastAsia"/>
          <w:color w:val="000000"/>
          <w:sz w:val="28"/>
          <w:szCs w:val="28"/>
        </w:rPr>
        <w:t>教学班</w:t>
      </w:r>
      <w:r w:rsidR="001C1B10">
        <w:rPr>
          <w:rFonts w:asciiTheme="minorEastAsia" w:hAnsiTheme="minorEastAsia" w:cs="微软雅黑" w:hint="eastAsia"/>
          <w:color w:val="000000"/>
          <w:sz w:val="28"/>
          <w:szCs w:val="28"/>
        </w:rPr>
        <w:t>选课</w:t>
      </w:r>
      <w:r w:rsidR="001C1B10">
        <w:rPr>
          <w:rFonts w:asciiTheme="minorEastAsia" w:hAnsiTheme="minorEastAsia" w:cs="微软雅黑"/>
          <w:color w:val="000000"/>
          <w:sz w:val="28"/>
          <w:szCs w:val="28"/>
        </w:rPr>
        <w:t>信息</w:t>
      </w:r>
      <w:r w:rsidRPr="00882B02">
        <w:rPr>
          <w:rFonts w:asciiTheme="minorEastAsia" w:hAnsiTheme="minorEastAsia" w:cs="微软雅黑" w:hint="eastAsia"/>
          <w:color w:val="000000"/>
          <w:sz w:val="28"/>
          <w:szCs w:val="28"/>
        </w:rPr>
        <w:t>。</w:t>
      </w:r>
    </w:p>
    <w:p w:rsidR="00483D96" w:rsidRDefault="00483D96" w:rsidP="006F2CE1">
      <w:pPr>
        <w:widowControl/>
        <w:spacing w:beforeAutospacing="1" w:afterAutospacing="1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5F3D957A" wp14:editId="56119E84">
            <wp:extent cx="5274310" cy="1991296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8CF" w:rsidRDefault="00882B02" w:rsidP="00882B02">
      <w:pPr>
        <w:pStyle w:val="3"/>
        <w:tabs>
          <w:tab w:val="left" w:pos="720"/>
          <w:tab w:val="left" w:pos="1440"/>
        </w:tabs>
        <w:rPr>
          <w:rFonts w:ascii="黑体" w:eastAsia="黑体" w:hAnsi="黑体"/>
          <w:b w:val="0"/>
          <w:sz w:val="30"/>
          <w:szCs w:val="30"/>
        </w:rPr>
      </w:pPr>
      <w:r>
        <w:rPr>
          <w:rFonts w:ascii="黑体" w:eastAsia="黑体" w:hAnsi="黑体" w:hint="eastAsia"/>
          <w:b w:val="0"/>
          <w:sz w:val="30"/>
          <w:szCs w:val="30"/>
        </w:rPr>
        <w:t>（二）</w:t>
      </w:r>
      <w:r w:rsidR="006F2CE1" w:rsidRPr="00882B02">
        <w:rPr>
          <w:rFonts w:ascii="黑体" w:eastAsia="黑体" w:hAnsi="黑体" w:hint="eastAsia"/>
          <w:b w:val="0"/>
          <w:sz w:val="30"/>
          <w:szCs w:val="30"/>
        </w:rPr>
        <w:t>英语分项</w:t>
      </w:r>
      <w:r w:rsidR="00B351AC" w:rsidRPr="00882B02">
        <w:rPr>
          <w:rFonts w:ascii="黑体" w:eastAsia="黑体" w:hAnsi="黑体" w:hint="eastAsia"/>
          <w:b w:val="0"/>
          <w:sz w:val="30"/>
          <w:szCs w:val="30"/>
        </w:rPr>
        <w:t>选课</w:t>
      </w:r>
    </w:p>
    <w:p w:rsidR="005A0B89" w:rsidRPr="007138CF" w:rsidRDefault="007138CF" w:rsidP="00882B02">
      <w:pPr>
        <w:pStyle w:val="3"/>
        <w:tabs>
          <w:tab w:val="left" w:pos="720"/>
          <w:tab w:val="left" w:pos="1440"/>
        </w:tabs>
        <w:rPr>
          <w:rFonts w:ascii="黑体" w:eastAsia="黑体" w:hAnsi="黑体"/>
          <w:sz w:val="30"/>
          <w:szCs w:val="30"/>
        </w:rPr>
      </w:pPr>
      <w:r w:rsidRPr="007138CF">
        <w:rPr>
          <w:rFonts w:asciiTheme="minorEastAsia" w:hAnsiTheme="minorEastAsia" w:hint="eastAsia"/>
          <w:sz w:val="28"/>
          <w:szCs w:val="28"/>
        </w:rPr>
        <w:t>仅针对2017级学生</w:t>
      </w:r>
      <w:r w:rsidRPr="007138C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（不含</w:t>
      </w:r>
      <w:r w:rsidRPr="007138CF">
        <w:rPr>
          <w:rFonts w:asciiTheme="minorEastAsia" w:hAnsiTheme="minorEastAsia" w:cs="宋体"/>
          <w:color w:val="000000"/>
          <w:kern w:val="0"/>
          <w:sz w:val="28"/>
          <w:szCs w:val="28"/>
        </w:rPr>
        <w:t>英语</w:t>
      </w:r>
      <w:r w:rsidRPr="007138C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Pr="007138CF">
        <w:rPr>
          <w:rFonts w:asciiTheme="minorEastAsia" w:hAnsiTheme="minorEastAsia" w:cs="宋体"/>
          <w:color w:val="000000"/>
          <w:kern w:val="0"/>
          <w:sz w:val="28"/>
          <w:szCs w:val="28"/>
        </w:rPr>
        <w:t>艺术类专业</w:t>
      </w:r>
      <w:r w:rsidRPr="007138C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和</w:t>
      </w:r>
      <w:r w:rsidRPr="007138CF">
        <w:rPr>
          <w:rFonts w:asciiTheme="minorEastAsia" w:hAnsiTheme="minorEastAsia" w:cs="宋体"/>
          <w:color w:val="000000"/>
          <w:kern w:val="0"/>
          <w:sz w:val="28"/>
          <w:szCs w:val="28"/>
        </w:rPr>
        <w:t>专升本</w:t>
      </w:r>
      <w:r w:rsidRPr="007138C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）</w:t>
      </w:r>
    </w:p>
    <w:p w:rsidR="00852476" w:rsidRPr="00852476" w:rsidRDefault="00852476" w:rsidP="00852476">
      <w:pPr>
        <w:widowControl/>
        <w:spacing w:line="560" w:lineRule="exact"/>
        <w:ind w:firstLineChars="200" w:firstLine="560"/>
        <w:jc w:val="left"/>
        <w:rPr>
          <w:rFonts w:asciiTheme="minorEastAsia" w:hAnsiTheme="minorEastAsia" w:cs="仿宋_GB2312"/>
          <w:kern w:val="0"/>
          <w:sz w:val="28"/>
          <w:szCs w:val="28"/>
        </w:rPr>
      </w:pP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大学英语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课程</w:t>
      </w: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自2017级（不含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英语</w:t>
      </w: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艺术类专业</w:t>
      </w: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和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专升本</w:t>
      </w:r>
      <w:r w:rsidRPr="00852476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）开始</w:t>
      </w:r>
      <w:r w:rsidRPr="00852476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实行分级教学</w:t>
      </w:r>
      <w:r w:rsidRPr="00852476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。</w:t>
      </w:r>
      <w:r w:rsidRPr="00852476">
        <w:rPr>
          <w:rFonts w:asciiTheme="minorEastAsia" w:hAnsiTheme="minorEastAsia" w:cs="仿宋_GB2312" w:hint="eastAsia"/>
          <w:color w:val="000000" w:themeColor="text1"/>
          <w:kern w:val="0"/>
          <w:sz w:val="28"/>
          <w:szCs w:val="28"/>
        </w:rPr>
        <w:t>在第一至第三学期通过CET4考试的学生，自通过CET4考试的下一学期开始，不再修读大学英语基础课程，需修读大学英语高级课程。如之前已经选课</w:t>
      </w:r>
      <w:r w:rsidRPr="00852476">
        <w:rPr>
          <w:rFonts w:asciiTheme="minorEastAsia" w:hAnsiTheme="minorEastAsia" w:cs="仿宋_GB2312"/>
          <w:color w:val="000000" w:themeColor="text1"/>
          <w:kern w:val="0"/>
          <w:sz w:val="28"/>
          <w:szCs w:val="28"/>
        </w:rPr>
        <w:t>修读的大学英语基础课程</w:t>
      </w:r>
      <w:r w:rsidRPr="00852476">
        <w:rPr>
          <w:rFonts w:asciiTheme="minorEastAsia" w:hAnsiTheme="minorEastAsia" w:cs="仿宋_GB2312" w:hint="eastAsia"/>
          <w:color w:val="000000" w:themeColor="text1"/>
          <w:kern w:val="0"/>
          <w:sz w:val="28"/>
          <w:szCs w:val="28"/>
        </w:rPr>
        <w:t>未通过考核，需通过补考或重修获得学分，</w:t>
      </w:r>
      <w:r w:rsidRPr="00852476">
        <w:rPr>
          <w:rFonts w:asciiTheme="minorEastAsia" w:hAnsiTheme="minorEastAsia" w:cs="仿宋_GB2312"/>
          <w:color w:val="000000" w:themeColor="text1"/>
          <w:kern w:val="0"/>
          <w:sz w:val="28"/>
          <w:szCs w:val="28"/>
        </w:rPr>
        <w:t>不</w:t>
      </w:r>
      <w:r w:rsidRPr="00852476">
        <w:rPr>
          <w:rFonts w:asciiTheme="minorEastAsia" w:hAnsiTheme="minorEastAsia" w:cs="仿宋_GB2312" w:hint="eastAsia"/>
          <w:color w:val="000000" w:themeColor="text1"/>
          <w:kern w:val="0"/>
          <w:sz w:val="28"/>
          <w:szCs w:val="28"/>
        </w:rPr>
        <w:t>再</w:t>
      </w:r>
      <w:r w:rsidRPr="00852476">
        <w:rPr>
          <w:rFonts w:asciiTheme="minorEastAsia" w:hAnsiTheme="minorEastAsia" w:cs="仿宋_GB2312"/>
          <w:color w:val="000000" w:themeColor="text1"/>
          <w:kern w:val="0"/>
          <w:sz w:val="28"/>
          <w:szCs w:val="28"/>
        </w:rPr>
        <w:t>以</w:t>
      </w:r>
      <w:r w:rsidRPr="00852476">
        <w:rPr>
          <w:rFonts w:asciiTheme="minorEastAsia" w:hAnsiTheme="minorEastAsia" w:cs="仿宋_GB2312" w:hint="eastAsia"/>
          <w:color w:val="000000" w:themeColor="text1"/>
          <w:kern w:val="0"/>
          <w:sz w:val="28"/>
          <w:szCs w:val="28"/>
        </w:rPr>
        <w:t>CET4成绩</w:t>
      </w:r>
      <w:r w:rsidRPr="00852476">
        <w:rPr>
          <w:rFonts w:asciiTheme="minorEastAsia" w:hAnsiTheme="minorEastAsia" w:cs="仿宋_GB2312"/>
          <w:color w:val="000000" w:themeColor="text1"/>
          <w:kern w:val="0"/>
          <w:sz w:val="28"/>
          <w:szCs w:val="28"/>
        </w:rPr>
        <w:t>进行冲抵</w:t>
      </w:r>
      <w:r w:rsidRPr="00852476">
        <w:rPr>
          <w:rFonts w:asciiTheme="minorEastAsia" w:hAnsiTheme="minorEastAsia" w:cs="仿宋_GB2312" w:hint="eastAsia"/>
          <w:color w:val="000000" w:themeColor="text1"/>
          <w:kern w:val="0"/>
          <w:sz w:val="28"/>
          <w:szCs w:val="28"/>
        </w:rPr>
        <w:t>。</w:t>
      </w:r>
    </w:p>
    <w:p w:rsidR="00852476" w:rsidRPr="00852476" w:rsidRDefault="00852476" w:rsidP="00852476">
      <w:pPr>
        <w:widowControl/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因CET4考核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成绩</w:t>
      </w: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公布滞后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，</w:t>
      </w: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017</w:t>
      </w: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级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学生</w:t>
      </w: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（不含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英语</w:t>
      </w: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艺术类专业</w:t>
      </w: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和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专升本</w:t>
      </w: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）均应先选《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大学英语读写译</w:t>
      </w: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2》和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《大学英语视听说（自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lastRenderedPageBreak/>
        <w:t>主学习）2》</w:t>
      </w: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课程，待CET4考核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成绩</w:t>
      </w: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公布后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，学校</w:t>
      </w: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将另行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组织通过</w:t>
      </w: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CET4的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学生</w:t>
      </w:r>
      <w:r w:rsidRPr="008524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改选大学英语</w:t>
      </w:r>
      <w:r w:rsidRPr="00852476">
        <w:rPr>
          <w:rFonts w:asciiTheme="minorEastAsia" w:hAnsiTheme="minorEastAsia" w:cs="宋体"/>
          <w:color w:val="000000"/>
          <w:kern w:val="0"/>
          <w:sz w:val="28"/>
          <w:szCs w:val="28"/>
        </w:rPr>
        <w:t>高级课程。</w:t>
      </w:r>
    </w:p>
    <w:p w:rsidR="005A0B89" w:rsidRPr="001C1B10" w:rsidRDefault="00B351AC">
      <w:pPr>
        <w:widowControl/>
        <w:numPr>
          <w:ilvl w:val="1"/>
          <w:numId w:val="1"/>
        </w:numPr>
        <w:spacing w:beforeAutospacing="1" w:afterAutospacing="1"/>
        <w:rPr>
          <w:sz w:val="28"/>
          <w:szCs w:val="28"/>
        </w:rPr>
      </w:pPr>
      <w:r w:rsidRPr="001C1B10">
        <w:rPr>
          <w:rFonts w:ascii="微软雅黑" w:eastAsia="微软雅黑" w:hAnsi="微软雅黑" w:cs="微软雅黑" w:hint="eastAsia"/>
          <w:color w:val="000000"/>
          <w:sz w:val="28"/>
          <w:szCs w:val="28"/>
        </w:rPr>
        <w:t>步骤说明：学生对</w:t>
      </w:r>
      <w:r w:rsidR="006F2CE1" w:rsidRPr="001C1B10">
        <w:rPr>
          <w:rFonts w:ascii="微软雅黑" w:eastAsia="微软雅黑" w:hAnsi="微软雅黑" w:cs="微软雅黑" w:hint="eastAsia"/>
          <w:color w:val="000000"/>
          <w:sz w:val="28"/>
          <w:szCs w:val="28"/>
        </w:rPr>
        <w:t>英语分项课程</w:t>
      </w:r>
      <w:r w:rsidRPr="001C1B10">
        <w:rPr>
          <w:rFonts w:ascii="微软雅黑" w:eastAsia="微软雅黑" w:hAnsi="微软雅黑" w:cs="微软雅黑" w:hint="eastAsia"/>
          <w:color w:val="000000"/>
          <w:sz w:val="28"/>
          <w:szCs w:val="28"/>
        </w:rPr>
        <w:t>进行网上选课。</w:t>
      </w:r>
    </w:p>
    <w:p w:rsidR="005A0B89" w:rsidRPr="001C1B10" w:rsidRDefault="00B351AC">
      <w:pPr>
        <w:widowControl/>
        <w:numPr>
          <w:ilvl w:val="1"/>
          <w:numId w:val="1"/>
        </w:numPr>
        <w:spacing w:beforeAutospacing="1" w:afterAutospacing="1"/>
        <w:rPr>
          <w:sz w:val="28"/>
          <w:szCs w:val="28"/>
        </w:rPr>
      </w:pPr>
      <w:r w:rsidRPr="001C1B10">
        <w:rPr>
          <w:rFonts w:ascii="微软雅黑" w:eastAsia="微软雅黑" w:hAnsi="微软雅黑" w:cs="微软雅黑" w:hint="eastAsia"/>
          <w:color w:val="000000"/>
          <w:sz w:val="28"/>
          <w:szCs w:val="28"/>
        </w:rPr>
        <w:t>功能路径：</w:t>
      </w:r>
      <w:r w:rsidRPr="001C1B10">
        <w:rPr>
          <w:rFonts w:ascii="微软雅黑" w:eastAsia="微软雅黑" w:hAnsi="微软雅黑" w:cs="微软雅黑" w:hint="eastAsia"/>
          <w:sz w:val="28"/>
          <w:szCs w:val="28"/>
        </w:rPr>
        <w:t>选课-自主选课</w:t>
      </w:r>
    </w:p>
    <w:p w:rsidR="005A0B89" w:rsidRPr="001C1B10" w:rsidRDefault="00B351AC">
      <w:pPr>
        <w:widowControl/>
        <w:numPr>
          <w:ilvl w:val="1"/>
          <w:numId w:val="1"/>
        </w:numPr>
        <w:spacing w:beforeAutospacing="1" w:afterAutospacing="1"/>
        <w:rPr>
          <w:rFonts w:ascii="微软雅黑" w:eastAsia="微软雅黑" w:hAnsi="微软雅黑" w:cs="微软雅黑"/>
          <w:color w:val="000000"/>
          <w:sz w:val="28"/>
          <w:szCs w:val="28"/>
        </w:rPr>
      </w:pPr>
      <w:r w:rsidRPr="001C1B10">
        <w:rPr>
          <w:rFonts w:ascii="微软雅黑" w:eastAsia="微软雅黑" w:hAnsi="微软雅黑" w:cs="微软雅黑" w:hint="eastAsia"/>
          <w:color w:val="000000"/>
          <w:sz w:val="28"/>
          <w:szCs w:val="28"/>
        </w:rPr>
        <w:t>操作说明：</w:t>
      </w:r>
    </w:p>
    <w:p w:rsidR="005A0B89" w:rsidRPr="00852476" w:rsidRDefault="007138CF" w:rsidP="00852476">
      <w:pPr>
        <w:widowControl/>
        <w:spacing w:beforeAutospacing="1" w:afterAutospacing="1"/>
        <w:ind w:firstLineChars="200" w:firstLine="560"/>
        <w:rPr>
          <w:rFonts w:asciiTheme="minorEastAsia" w:hAnsiTheme="minorEastAsia" w:cs="微软雅黑"/>
          <w:color w:val="000000"/>
          <w:sz w:val="28"/>
          <w:szCs w:val="28"/>
        </w:rPr>
      </w:pPr>
      <w:r>
        <w:rPr>
          <w:rFonts w:asciiTheme="minorEastAsia" w:hAnsiTheme="minorEastAsia" w:cs="微软雅黑" w:hint="eastAsia"/>
          <w:color w:val="000000"/>
          <w:sz w:val="28"/>
          <w:szCs w:val="28"/>
        </w:rPr>
        <w:t>在</w:t>
      </w:r>
      <w:r w:rsidR="00B351AC" w:rsidRPr="00852476">
        <w:rPr>
          <w:rFonts w:asciiTheme="minorEastAsia" w:hAnsiTheme="minorEastAsia" w:cs="微软雅黑" w:hint="eastAsia"/>
          <w:color w:val="000000"/>
          <w:sz w:val="28"/>
          <w:szCs w:val="28"/>
        </w:rPr>
        <w:t>“</w:t>
      </w:r>
      <w:r w:rsidR="00B351AC" w:rsidRPr="00852476">
        <w:rPr>
          <w:rFonts w:asciiTheme="minorEastAsia" w:hAnsiTheme="minorEastAsia" w:cs="微软雅黑" w:hint="eastAsia"/>
          <w:sz w:val="28"/>
          <w:szCs w:val="28"/>
        </w:rPr>
        <w:t>选课-自主选课</w:t>
      </w:r>
      <w:r w:rsidR="00B351AC" w:rsidRPr="00852476">
        <w:rPr>
          <w:rFonts w:asciiTheme="minorEastAsia" w:hAnsiTheme="minorEastAsia" w:cs="微软雅黑" w:hint="eastAsia"/>
          <w:color w:val="000000"/>
          <w:sz w:val="28"/>
          <w:szCs w:val="28"/>
        </w:rPr>
        <w:t>”页面，切换到</w:t>
      </w:r>
      <w:r w:rsidR="006F2CE1" w:rsidRPr="00852476">
        <w:rPr>
          <w:rFonts w:asciiTheme="minorEastAsia" w:hAnsiTheme="minorEastAsia" w:cs="微软雅黑" w:hint="eastAsia"/>
          <w:color w:val="000000"/>
          <w:sz w:val="28"/>
          <w:szCs w:val="28"/>
        </w:rPr>
        <w:t>英语分项</w:t>
      </w:r>
      <w:r>
        <w:rPr>
          <w:rFonts w:asciiTheme="minorEastAsia" w:hAnsiTheme="minorEastAsia" w:cs="微软雅黑" w:hint="eastAsia"/>
          <w:color w:val="000000"/>
          <w:sz w:val="28"/>
          <w:szCs w:val="28"/>
        </w:rPr>
        <w:t>标签页</w:t>
      </w:r>
      <w:r w:rsidR="00B351AC" w:rsidRPr="00852476">
        <w:rPr>
          <w:rFonts w:asciiTheme="minorEastAsia" w:hAnsiTheme="minorEastAsia" w:cs="微软雅黑" w:hint="eastAsia"/>
          <w:color w:val="000000"/>
          <w:sz w:val="28"/>
          <w:szCs w:val="28"/>
        </w:rPr>
        <w:t>，</w:t>
      </w:r>
      <w:r>
        <w:rPr>
          <w:rFonts w:asciiTheme="minorEastAsia" w:hAnsiTheme="minorEastAsia" w:cs="微软雅黑" w:hint="eastAsia"/>
          <w:color w:val="000000"/>
          <w:sz w:val="28"/>
          <w:szCs w:val="28"/>
        </w:rPr>
        <w:t>选取</w:t>
      </w:r>
      <w:r w:rsidR="00440086" w:rsidRPr="00852476">
        <w:rPr>
          <w:rFonts w:asciiTheme="minorEastAsia" w:hAnsiTheme="minorEastAsia" w:cs="微软雅黑" w:hint="eastAsia"/>
          <w:color w:val="000000"/>
          <w:sz w:val="28"/>
          <w:szCs w:val="28"/>
        </w:rPr>
        <w:t>英语分项</w:t>
      </w:r>
      <w:r>
        <w:rPr>
          <w:rFonts w:asciiTheme="minorEastAsia" w:hAnsiTheme="minorEastAsia" w:cs="微软雅黑" w:hint="eastAsia"/>
          <w:color w:val="000000"/>
          <w:sz w:val="28"/>
          <w:szCs w:val="28"/>
        </w:rPr>
        <w:t>课程。选课</w:t>
      </w:r>
      <w:r>
        <w:rPr>
          <w:rFonts w:asciiTheme="minorEastAsia" w:hAnsiTheme="minorEastAsia" w:cs="微软雅黑"/>
          <w:color w:val="000000"/>
          <w:sz w:val="28"/>
          <w:szCs w:val="28"/>
        </w:rPr>
        <w:t>操作</w:t>
      </w:r>
      <w:r>
        <w:rPr>
          <w:rFonts w:asciiTheme="minorEastAsia" w:hAnsiTheme="minorEastAsia" w:cs="微软雅黑" w:hint="eastAsia"/>
          <w:color w:val="000000"/>
          <w:sz w:val="28"/>
          <w:szCs w:val="28"/>
        </w:rPr>
        <w:t>与主修</w:t>
      </w:r>
      <w:r>
        <w:rPr>
          <w:rFonts w:asciiTheme="minorEastAsia" w:hAnsiTheme="minorEastAsia" w:cs="微软雅黑"/>
          <w:color w:val="000000"/>
          <w:sz w:val="28"/>
          <w:szCs w:val="28"/>
        </w:rPr>
        <w:t>课程选课相同。</w:t>
      </w:r>
      <w:r w:rsidR="00B351AC" w:rsidRPr="00852476">
        <w:rPr>
          <w:rFonts w:asciiTheme="minorEastAsia" w:hAnsiTheme="minorEastAsia" w:cs="微软雅黑" w:hint="eastAsia"/>
          <w:color w:val="000000"/>
          <w:sz w:val="28"/>
          <w:szCs w:val="28"/>
        </w:rPr>
        <w:t>如</w:t>
      </w:r>
      <w:r w:rsidR="00440086" w:rsidRPr="00852476">
        <w:rPr>
          <w:rFonts w:asciiTheme="minorEastAsia" w:hAnsiTheme="minorEastAsia" w:cs="微软雅黑" w:hint="eastAsia"/>
          <w:color w:val="000000"/>
          <w:sz w:val="28"/>
          <w:szCs w:val="28"/>
        </w:rPr>
        <w:t>下图</w:t>
      </w:r>
      <w:r w:rsidR="00B351AC" w:rsidRPr="00852476">
        <w:rPr>
          <w:rFonts w:asciiTheme="minorEastAsia" w:hAnsiTheme="minorEastAsia" w:cs="微软雅黑" w:hint="eastAsia"/>
          <w:color w:val="000000"/>
          <w:sz w:val="28"/>
          <w:szCs w:val="28"/>
        </w:rPr>
        <w:t>：</w:t>
      </w:r>
    </w:p>
    <w:p w:rsidR="005A0B89" w:rsidRDefault="00440086">
      <w:pPr>
        <w:widowControl/>
        <w:spacing w:beforeAutospacing="1" w:afterAutospacing="1"/>
      </w:pPr>
      <w:r>
        <w:rPr>
          <w:noProof/>
        </w:rPr>
        <w:drawing>
          <wp:inline distT="0" distB="0" distL="0" distR="0" wp14:anchorId="1E69B749" wp14:editId="6E5E488B">
            <wp:extent cx="5274310" cy="1961384"/>
            <wp:effectExtent l="0" t="0" r="2540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1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086" w:rsidRDefault="00440086">
      <w:pPr>
        <w:widowControl/>
        <w:spacing w:beforeAutospacing="1" w:afterAutospacing="1"/>
      </w:pPr>
    </w:p>
    <w:p w:rsidR="0080236F" w:rsidRDefault="0080236F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440086" w:rsidRPr="00882B02" w:rsidRDefault="00882B02" w:rsidP="00882B02">
      <w:pPr>
        <w:pStyle w:val="3"/>
        <w:tabs>
          <w:tab w:val="left" w:pos="720"/>
          <w:tab w:val="left" w:pos="1440"/>
        </w:tabs>
        <w:rPr>
          <w:rFonts w:ascii="黑体" w:eastAsia="黑体" w:hAnsi="黑体"/>
          <w:sz w:val="30"/>
          <w:szCs w:val="30"/>
        </w:rPr>
      </w:pPr>
      <w:r w:rsidRPr="00882B02">
        <w:rPr>
          <w:rFonts w:ascii="黑体" w:eastAsia="黑体" w:hAnsi="黑体" w:hint="eastAsia"/>
          <w:sz w:val="30"/>
          <w:szCs w:val="30"/>
        </w:rPr>
        <w:lastRenderedPageBreak/>
        <w:t>四</w:t>
      </w:r>
      <w:r w:rsidRPr="00882B02">
        <w:rPr>
          <w:rFonts w:ascii="黑体" w:eastAsia="黑体" w:hAnsi="黑体"/>
          <w:sz w:val="30"/>
          <w:szCs w:val="30"/>
        </w:rPr>
        <w:t>、</w:t>
      </w:r>
      <w:r w:rsidR="00440086" w:rsidRPr="00882B02">
        <w:rPr>
          <w:rFonts w:ascii="黑体" w:eastAsia="黑体" w:hAnsi="黑体" w:hint="eastAsia"/>
          <w:sz w:val="30"/>
          <w:szCs w:val="30"/>
        </w:rPr>
        <w:t>课表查询</w:t>
      </w:r>
    </w:p>
    <w:p w:rsidR="005A0B89" w:rsidRPr="00F30F08" w:rsidRDefault="00F30F08" w:rsidP="0080236F">
      <w:pPr>
        <w:widowControl/>
        <w:spacing w:before="100" w:beforeAutospacing="1" w:after="100" w:afterAutospacing="1"/>
        <w:ind w:firstLineChars="200" w:firstLine="560"/>
        <w:rPr>
          <w:rFonts w:asciiTheme="minorEastAsia" w:hAnsiTheme="minorEastAsia" w:cs="微软雅黑"/>
          <w:color w:val="000000"/>
          <w:sz w:val="28"/>
          <w:szCs w:val="28"/>
        </w:rPr>
      </w:pPr>
      <w:r>
        <w:rPr>
          <w:rFonts w:asciiTheme="minorEastAsia" w:hAnsiTheme="minorEastAsia" w:cs="微软雅黑" w:hint="eastAsia"/>
          <w:color w:val="000000"/>
          <w:sz w:val="28"/>
          <w:szCs w:val="28"/>
        </w:rPr>
        <w:t>个人</w:t>
      </w:r>
      <w:r w:rsidR="00440086" w:rsidRPr="00F30F08">
        <w:rPr>
          <w:rFonts w:asciiTheme="minorEastAsia" w:hAnsiTheme="minorEastAsia" w:cs="微软雅黑" w:hint="eastAsia"/>
          <w:color w:val="000000"/>
          <w:sz w:val="28"/>
          <w:szCs w:val="28"/>
        </w:rPr>
        <w:t>选课完成</w:t>
      </w:r>
      <w:r>
        <w:rPr>
          <w:rFonts w:asciiTheme="minorEastAsia" w:hAnsiTheme="minorEastAsia" w:cs="微软雅黑" w:hint="eastAsia"/>
          <w:color w:val="000000"/>
          <w:sz w:val="28"/>
          <w:szCs w:val="28"/>
        </w:rPr>
        <w:t>后</w:t>
      </w:r>
      <w:r w:rsidR="00440086" w:rsidRPr="00F30F08">
        <w:rPr>
          <w:rFonts w:asciiTheme="minorEastAsia" w:hAnsiTheme="minorEastAsia" w:cs="微软雅黑" w:hint="eastAsia"/>
          <w:color w:val="000000"/>
          <w:sz w:val="28"/>
          <w:szCs w:val="28"/>
        </w:rPr>
        <w:t>，</w:t>
      </w:r>
      <w:r>
        <w:rPr>
          <w:rFonts w:asciiTheme="minorEastAsia" w:hAnsiTheme="minorEastAsia" w:cs="微软雅黑" w:hint="eastAsia"/>
          <w:color w:val="000000"/>
          <w:sz w:val="28"/>
          <w:szCs w:val="28"/>
        </w:rPr>
        <w:t>需</w:t>
      </w:r>
      <w:r w:rsidR="00440086" w:rsidRPr="00F30F08">
        <w:rPr>
          <w:rFonts w:asciiTheme="minorEastAsia" w:hAnsiTheme="minorEastAsia" w:cs="微软雅黑" w:hint="eastAsia"/>
          <w:color w:val="000000"/>
          <w:sz w:val="28"/>
          <w:szCs w:val="28"/>
        </w:rPr>
        <w:t>进入</w:t>
      </w:r>
      <w:r w:rsidR="0080236F" w:rsidRPr="00F30F08">
        <w:rPr>
          <w:rFonts w:asciiTheme="minorEastAsia" w:hAnsiTheme="minorEastAsia" w:cs="微软雅黑" w:hint="eastAsia"/>
          <w:color w:val="000000"/>
          <w:sz w:val="28"/>
          <w:szCs w:val="28"/>
        </w:rPr>
        <w:t>“</w:t>
      </w:r>
      <w:r w:rsidR="00440086" w:rsidRPr="00F30F08">
        <w:rPr>
          <w:rFonts w:asciiTheme="minorEastAsia" w:hAnsiTheme="minorEastAsia" w:cs="微软雅黑" w:hint="eastAsia"/>
          <w:color w:val="000000"/>
          <w:sz w:val="28"/>
          <w:szCs w:val="28"/>
        </w:rPr>
        <w:t>选课</w:t>
      </w:r>
      <w:r w:rsidR="00440086" w:rsidRPr="00F30F08">
        <w:rPr>
          <w:rFonts w:asciiTheme="minorEastAsia" w:hAnsiTheme="minorEastAsia" w:cs="微软雅黑"/>
          <w:color w:val="000000"/>
          <w:sz w:val="28"/>
          <w:szCs w:val="28"/>
        </w:rPr>
        <w:t>—</w:t>
      </w:r>
      <w:r w:rsidR="00440086" w:rsidRPr="00F30F08">
        <w:rPr>
          <w:rFonts w:asciiTheme="minorEastAsia" w:hAnsiTheme="minorEastAsia" w:cs="微软雅黑" w:hint="eastAsia"/>
          <w:color w:val="000000"/>
          <w:sz w:val="28"/>
          <w:szCs w:val="28"/>
        </w:rPr>
        <w:t>学生课表查询</w:t>
      </w:r>
      <w:r w:rsidR="0080236F" w:rsidRPr="00F30F08">
        <w:rPr>
          <w:rFonts w:asciiTheme="minorEastAsia" w:hAnsiTheme="minorEastAsia" w:cs="微软雅黑" w:hint="eastAsia"/>
          <w:color w:val="000000"/>
          <w:sz w:val="28"/>
          <w:szCs w:val="28"/>
        </w:rPr>
        <w:t>”</w:t>
      </w:r>
      <w:r>
        <w:rPr>
          <w:rFonts w:asciiTheme="minorEastAsia" w:hAnsiTheme="minorEastAsia" w:cs="微软雅黑" w:hint="eastAsia"/>
          <w:color w:val="000000"/>
          <w:sz w:val="28"/>
          <w:szCs w:val="28"/>
        </w:rPr>
        <w:t>菜单</w:t>
      </w:r>
      <w:r w:rsidR="00440086" w:rsidRPr="00F30F08">
        <w:rPr>
          <w:rFonts w:asciiTheme="minorEastAsia" w:hAnsiTheme="minorEastAsia" w:cs="微软雅黑" w:hint="eastAsia"/>
          <w:color w:val="000000"/>
          <w:sz w:val="28"/>
          <w:szCs w:val="28"/>
        </w:rPr>
        <w:t>，查询</w:t>
      </w:r>
      <w:r>
        <w:rPr>
          <w:rFonts w:asciiTheme="minorEastAsia" w:hAnsiTheme="minorEastAsia" w:cs="微软雅黑" w:hint="eastAsia"/>
          <w:color w:val="000000"/>
          <w:sz w:val="28"/>
          <w:szCs w:val="28"/>
        </w:rPr>
        <w:t>个人课表</w:t>
      </w:r>
      <w:r w:rsidR="00440086" w:rsidRPr="00F30F08">
        <w:rPr>
          <w:rFonts w:asciiTheme="minorEastAsia" w:hAnsiTheme="minorEastAsia" w:cs="微软雅黑" w:hint="eastAsia"/>
          <w:color w:val="000000"/>
          <w:sz w:val="28"/>
          <w:szCs w:val="28"/>
        </w:rPr>
        <w:t>：</w:t>
      </w:r>
    </w:p>
    <w:p w:rsidR="00440086" w:rsidRPr="00440086" w:rsidRDefault="00440086">
      <w:pPr>
        <w:widowControl/>
        <w:spacing w:beforeAutospacing="1" w:afterAutospacing="1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069CEA82" wp14:editId="5BBF2547">
            <wp:extent cx="5274310" cy="2585877"/>
            <wp:effectExtent l="0" t="0" r="2540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0086" w:rsidRPr="00440086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F2C" w:rsidRDefault="00507F2C" w:rsidP="000F1D5F">
      <w:r>
        <w:separator/>
      </w:r>
    </w:p>
  </w:endnote>
  <w:endnote w:type="continuationSeparator" w:id="0">
    <w:p w:rsidR="00507F2C" w:rsidRDefault="00507F2C" w:rsidP="000F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F2C" w:rsidRDefault="00507F2C" w:rsidP="000F1D5F">
      <w:r>
        <w:separator/>
      </w:r>
    </w:p>
  </w:footnote>
  <w:footnote w:type="continuationSeparator" w:id="0">
    <w:p w:rsidR="00507F2C" w:rsidRDefault="00507F2C" w:rsidP="000F1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6EEE1"/>
    <w:multiLevelType w:val="multilevel"/>
    <w:tmpl w:val="5966EEE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5966EEEC"/>
    <w:multiLevelType w:val="multilevel"/>
    <w:tmpl w:val="5966EE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5991C0B5"/>
    <w:multiLevelType w:val="singleLevel"/>
    <w:tmpl w:val="5991C0B5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5991C3E4"/>
    <w:multiLevelType w:val="singleLevel"/>
    <w:tmpl w:val="5991C3E4"/>
    <w:lvl w:ilvl="0">
      <w:start w:val="1"/>
      <w:numFmt w:val="decimal"/>
      <w:suff w:val="nothing"/>
      <w:lvlText w:val="%1."/>
      <w:lvlJc w:val="left"/>
    </w:lvl>
  </w:abstractNum>
  <w:abstractNum w:abstractNumId="4" w15:restartNumberingAfterBreak="0">
    <w:nsid w:val="5991C6C8"/>
    <w:multiLevelType w:val="singleLevel"/>
    <w:tmpl w:val="5991C6C8"/>
    <w:lvl w:ilvl="0">
      <w:start w:val="1"/>
      <w:numFmt w:val="decimal"/>
      <w:suff w:val="nothing"/>
      <w:lvlText w:val="%1."/>
      <w:lvlJc w:val="left"/>
    </w:lvl>
  </w:abstractNum>
  <w:abstractNum w:abstractNumId="5" w15:restartNumberingAfterBreak="0">
    <w:nsid w:val="5992775D"/>
    <w:multiLevelType w:val="singleLevel"/>
    <w:tmpl w:val="5992775D"/>
    <w:lvl w:ilvl="0">
      <w:start w:val="1"/>
      <w:numFmt w:val="decimal"/>
      <w:suff w:val="nothing"/>
      <w:lvlText w:val="%1."/>
      <w:lvlJc w:val="left"/>
    </w:lvl>
  </w:abstractNum>
  <w:abstractNum w:abstractNumId="6" w15:restartNumberingAfterBreak="0">
    <w:nsid w:val="599564C6"/>
    <w:multiLevelType w:val="singleLevel"/>
    <w:tmpl w:val="599564C6"/>
    <w:lvl w:ilvl="0">
      <w:start w:val="1"/>
      <w:numFmt w:val="decimal"/>
      <w:suff w:val="nothing"/>
      <w:lvlText w:val="%1."/>
      <w:lvlJc w:val="left"/>
    </w:lvl>
  </w:abstractNum>
  <w:abstractNum w:abstractNumId="7" w15:restartNumberingAfterBreak="0">
    <w:nsid w:val="599A68B9"/>
    <w:multiLevelType w:val="singleLevel"/>
    <w:tmpl w:val="599A68B9"/>
    <w:lvl w:ilvl="0">
      <w:start w:val="1"/>
      <w:numFmt w:val="decimal"/>
      <w:suff w:val="nothing"/>
      <w:lvlText w:val="%1."/>
      <w:lvlJc w:val="left"/>
    </w:lvl>
  </w:abstractNum>
  <w:abstractNum w:abstractNumId="8" w15:restartNumberingAfterBreak="0">
    <w:nsid w:val="599A7FD9"/>
    <w:multiLevelType w:val="singleLevel"/>
    <w:tmpl w:val="599A7FD9"/>
    <w:lvl w:ilvl="0">
      <w:start w:val="1"/>
      <w:numFmt w:val="decimal"/>
      <w:suff w:val="nothing"/>
      <w:lvlText w:val="%1."/>
      <w:lvlJc w:val="left"/>
    </w:lvl>
  </w:abstractNum>
  <w:abstractNum w:abstractNumId="9" w15:restartNumberingAfterBreak="0">
    <w:nsid w:val="599AB2BA"/>
    <w:multiLevelType w:val="singleLevel"/>
    <w:tmpl w:val="599AB2BA"/>
    <w:lvl w:ilvl="0">
      <w:start w:val="1"/>
      <w:numFmt w:val="decimal"/>
      <w:suff w:val="nothing"/>
      <w:lvlText w:val="%1."/>
      <w:lvlJc w:val="left"/>
    </w:lvl>
  </w:abstractNum>
  <w:abstractNum w:abstractNumId="10" w15:restartNumberingAfterBreak="0">
    <w:nsid w:val="599ABF0D"/>
    <w:multiLevelType w:val="singleLevel"/>
    <w:tmpl w:val="599ABF0D"/>
    <w:lvl w:ilvl="0">
      <w:start w:val="1"/>
      <w:numFmt w:val="decimal"/>
      <w:suff w:val="nothing"/>
      <w:lvlText w:val="%1."/>
      <w:lvlJc w:val="left"/>
    </w:lvl>
  </w:abstractNum>
  <w:abstractNum w:abstractNumId="11" w15:restartNumberingAfterBreak="0">
    <w:nsid w:val="599AC0FB"/>
    <w:multiLevelType w:val="singleLevel"/>
    <w:tmpl w:val="599AC0FB"/>
    <w:lvl w:ilvl="0">
      <w:start w:val="1"/>
      <w:numFmt w:val="decimal"/>
      <w:suff w:val="nothing"/>
      <w:lvlText w:val="%1."/>
      <w:lvlJc w:val="left"/>
    </w:lvl>
  </w:abstractNum>
  <w:abstractNum w:abstractNumId="12" w15:restartNumberingAfterBreak="0">
    <w:nsid w:val="599AC330"/>
    <w:multiLevelType w:val="singleLevel"/>
    <w:tmpl w:val="599AC330"/>
    <w:lvl w:ilvl="0">
      <w:start w:val="2"/>
      <w:numFmt w:val="decimal"/>
      <w:suff w:val="nothing"/>
      <w:lvlText w:val="%1."/>
      <w:lvlJc w:val="left"/>
    </w:lvl>
  </w:abstractNum>
  <w:abstractNum w:abstractNumId="13" w15:restartNumberingAfterBreak="0">
    <w:nsid w:val="599AC46F"/>
    <w:multiLevelType w:val="singleLevel"/>
    <w:tmpl w:val="599AC46F"/>
    <w:lvl w:ilvl="0">
      <w:start w:val="1"/>
      <w:numFmt w:val="decimal"/>
      <w:suff w:val="nothing"/>
      <w:lvlText w:val="%1."/>
      <w:lvlJc w:val="left"/>
    </w:lvl>
  </w:abstractNum>
  <w:abstractNum w:abstractNumId="14" w15:restartNumberingAfterBreak="0">
    <w:nsid w:val="599AC6B5"/>
    <w:multiLevelType w:val="singleLevel"/>
    <w:tmpl w:val="599AC6B5"/>
    <w:lvl w:ilvl="0">
      <w:start w:val="1"/>
      <w:numFmt w:val="decimal"/>
      <w:suff w:val="nothing"/>
      <w:lvlText w:val="%1."/>
      <w:lvlJc w:val="left"/>
    </w:lvl>
  </w:abstractNum>
  <w:abstractNum w:abstractNumId="15" w15:restartNumberingAfterBreak="0">
    <w:nsid w:val="599AC9C6"/>
    <w:multiLevelType w:val="singleLevel"/>
    <w:tmpl w:val="599AC9C6"/>
    <w:lvl w:ilvl="0">
      <w:start w:val="1"/>
      <w:numFmt w:val="decimal"/>
      <w:suff w:val="nothing"/>
      <w:lvlText w:val="%1."/>
      <w:lvlJc w:val="left"/>
    </w:lvl>
  </w:abstractNum>
  <w:abstractNum w:abstractNumId="16" w15:restartNumberingAfterBreak="0">
    <w:nsid w:val="599ACBBD"/>
    <w:multiLevelType w:val="singleLevel"/>
    <w:tmpl w:val="599ACBB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2"/>
  </w:num>
  <w:num w:numId="12">
    <w:abstractNumId w:val="13"/>
  </w:num>
  <w:num w:numId="13">
    <w:abstractNumId w:val="9"/>
  </w:num>
  <w:num w:numId="14">
    <w:abstractNumId w:val="16"/>
  </w:num>
  <w:num w:numId="15">
    <w:abstractNumId w:val="14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89"/>
    <w:rsid w:val="0004003C"/>
    <w:rsid w:val="000F1D5F"/>
    <w:rsid w:val="0017518D"/>
    <w:rsid w:val="001C1B10"/>
    <w:rsid w:val="003F2145"/>
    <w:rsid w:val="00440086"/>
    <w:rsid w:val="00483D96"/>
    <w:rsid w:val="00492105"/>
    <w:rsid w:val="0049700B"/>
    <w:rsid w:val="00507F2C"/>
    <w:rsid w:val="005514CE"/>
    <w:rsid w:val="005A0B89"/>
    <w:rsid w:val="006F2CE1"/>
    <w:rsid w:val="007138CF"/>
    <w:rsid w:val="007C42F5"/>
    <w:rsid w:val="0080236F"/>
    <w:rsid w:val="00852476"/>
    <w:rsid w:val="00882B02"/>
    <w:rsid w:val="009249AF"/>
    <w:rsid w:val="009564BB"/>
    <w:rsid w:val="00B351AC"/>
    <w:rsid w:val="00B94584"/>
    <w:rsid w:val="00BB7EEE"/>
    <w:rsid w:val="00D336BE"/>
    <w:rsid w:val="00D7230B"/>
    <w:rsid w:val="00D87ACB"/>
    <w:rsid w:val="00E415AD"/>
    <w:rsid w:val="00F16A39"/>
    <w:rsid w:val="00F30F08"/>
    <w:rsid w:val="00FB5485"/>
    <w:rsid w:val="040428BC"/>
    <w:rsid w:val="065620E7"/>
    <w:rsid w:val="0CFB2F10"/>
    <w:rsid w:val="0ECA50E2"/>
    <w:rsid w:val="0FEC0E45"/>
    <w:rsid w:val="100E628B"/>
    <w:rsid w:val="11847115"/>
    <w:rsid w:val="129F1DD8"/>
    <w:rsid w:val="18880545"/>
    <w:rsid w:val="1AE87243"/>
    <w:rsid w:val="1B5D4461"/>
    <w:rsid w:val="1D5A7FFE"/>
    <w:rsid w:val="1E941D1D"/>
    <w:rsid w:val="233F0579"/>
    <w:rsid w:val="25B15A97"/>
    <w:rsid w:val="25D90634"/>
    <w:rsid w:val="27B91C35"/>
    <w:rsid w:val="2A5901EE"/>
    <w:rsid w:val="2E5A3C9C"/>
    <w:rsid w:val="34A143DC"/>
    <w:rsid w:val="34F91706"/>
    <w:rsid w:val="35BB3EEB"/>
    <w:rsid w:val="366128EC"/>
    <w:rsid w:val="37A179AD"/>
    <w:rsid w:val="37DB5CDB"/>
    <w:rsid w:val="402954A4"/>
    <w:rsid w:val="406E0C2C"/>
    <w:rsid w:val="4B295A46"/>
    <w:rsid w:val="4DFD1CA1"/>
    <w:rsid w:val="527F43A8"/>
    <w:rsid w:val="576E5284"/>
    <w:rsid w:val="5F165FF6"/>
    <w:rsid w:val="5F571DC2"/>
    <w:rsid w:val="62944F8C"/>
    <w:rsid w:val="634E0A33"/>
    <w:rsid w:val="64B14461"/>
    <w:rsid w:val="650622BF"/>
    <w:rsid w:val="69FB6C0D"/>
    <w:rsid w:val="6A5B577F"/>
    <w:rsid w:val="704B0C4E"/>
    <w:rsid w:val="77B463CC"/>
    <w:rsid w:val="7D597226"/>
    <w:rsid w:val="7E52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C8B816"/>
  <w15:docId w15:val="{68C12E96-91BF-46D8-BC91-B618E0B5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1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F1D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F1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F1D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0F1D5F"/>
    <w:rPr>
      <w:sz w:val="18"/>
      <w:szCs w:val="18"/>
    </w:rPr>
  </w:style>
  <w:style w:type="character" w:customStyle="1" w:styleId="a8">
    <w:name w:val="批注框文本 字符"/>
    <w:basedOn w:val="a0"/>
    <w:link w:val="a7"/>
    <w:rsid w:val="000F1D5F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Hyperlink"/>
    <w:basedOn w:val="a0"/>
    <w:rsid w:val="000F1D5F"/>
    <w:rPr>
      <w:color w:val="0000FF"/>
      <w:u w:val="single"/>
    </w:rPr>
  </w:style>
  <w:style w:type="paragraph" w:styleId="aa">
    <w:name w:val="List Paragraph"/>
    <w:basedOn w:val="a"/>
    <w:uiPriority w:val="99"/>
    <w:unhideWhenUsed/>
    <w:rsid w:val="00B945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hjzu.edu.cn/jwc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6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Ideall</cp:lastModifiedBy>
  <cp:revision>15</cp:revision>
  <dcterms:created xsi:type="dcterms:W3CDTF">2018-01-12T05:30:00Z</dcterms:created>
  <dcterms:modified xsi:type="dcterms:W3CDTF">2018-09-17T03:54:00Z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