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68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2466"/>
        <w:gridCol w:w="2317"/>
        <w:gridCol w:w="3200"/>
        <w:gridCol w:w="1200"/>
        <w:gridCol w:w="3117"/>
        <w:gridCol w:w="2233"/>
        <w:gridCol w:w="1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6839" w:type="dxa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6"/>
                <w:szCs w:val="36"/>
                <w:lang w:val="en-US" w:eastAsia="zh-CN"/>
              </w:rPr>
              <w:t>安徽建筑大学2022年度新时代育人质</w:t>
            </w:r>
            <w:r>
              <w:rPr>
                <w:rFonts w:hint="default" w:ascii="仿宋_GB2312" w:hAnsi="Times New Roman" w:eastAsia="仿宋_GB2312" w:cs="Times New Roman"/>
                <w:b/>
                <w:bCs/>
                <w:sz w:val="36"/>
                <w:szCs w:val="36"/>
                <w:lang w:val="en-US" w:eastAsia="zh-CN"/>
              </w:rPr>
              <w:t>量工程项目（研究生教育</w:t>
            </w:r>
            <w:r>
              <w:rPr>
                <w:rFonts w:hint="eastAsia" w:ascii="仿宋_GB2312" w:hAnsi="Times New Roman" w:eastAsia="仿宋_GB2312" w:cs="Times New Roman"/>
                <w:b/>
                <w:bCs/>
                <w:sz w:val="36"/>
                <w:szCs w:val="36"/>
                <w:lang w:val="en-US" w:eastAsia="zh-CN"/>
              </w:rPr>
              <w:t>）</w:t>
            </w:r>
            <w:r>
              <w:rPr>
                <w:rFonts w:hint="default" w:ascii="仿宋_GB2312" w:hAnsi="Times New Roman" w:eastAsia="仿宋_GB2312" w:cs="Times New Roman"/>
                <w:b/>
                <w:bCs/>
                <w:sz w:val="36"/>
                <w:szCs w:val="36"/>
                <w:lang w:val="en-US" w:eastAsia="zh-CN"/>
              </w:rPr>
              <w:t>立项名单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参与人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所属学院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2022szsfkc095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省级研究生课程思政示范课程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高等热力学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余陶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代长青、秦荣水、李凯、肖峻峰、姚尚文、杨自友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2022szsfkc096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省级研究生课程思政示范课程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高丽虹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程建华、隋燕、马志、王芃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2022szsfkc097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省级研究生课程思政示范课程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贝叶斯统计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谢新平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刘华勇、赵林、谢娟、马锦锦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2022szsfkc098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省级研究生课程思政示范课程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土地利用与规划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王秉义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阮云峰、王玉纯、张童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2022szsfkc099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省级研究生课程思政示范课程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先进制造技术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陈雪辉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雷经发，高婷，龚雪，刘伟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2022szsfkc100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省级研究生课程思政示范课程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工程伦理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罗涛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黄健、张勇、张华、王金花、奚姗姗、赵冰冰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2022szsfkc101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省级研究生课程思政示范课程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工程伦理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雷经发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李永玲、张淼、赵汝海、孙虹、刘涛、陈松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2022szsfkc102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省级研究生课程思政示范课程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电子政务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钱丽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项松林、王秉义、李延、王敏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2022szsfkc103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省级研究生课程思政示范课程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环境生物电化学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杨厚云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黄健、余丽、胡昊、韦伟、罗涛、王金花、赵冰冰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2022szsfkc104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省级研究生课程思政示范课程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云计算与大数据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张家精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孙长城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2022szjxzyk016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省级研究生课程思政教学资源库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《模式识别》研究生课程思政教学资源库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杨亚龙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杨亚龙、方潜生、李杨、谢陈磊、张鸿恺、伍超、朱徐来、汪明月、周原、蒋婷婷、周小平、张磊、闫秀英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2022ybdzb025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省级研究生样板党支部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建筑与规划学院规划与园林专业研究生党支部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汤晶晶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2022ybdzb026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省级研究生样板党支部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环境与能源工程学院研究生第一党支部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陈悠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2022dybb037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省级研究生党员标兵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省级研究生党员标兵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徐德衡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2022dybb038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省级研究生党员标兵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省级研究生党员标兵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刘菲菲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2022dybb039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省级研究生党员标兵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省级研究生党员标兵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汤晶晶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2022yxfdy030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省级研究生优秀辅导员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省级研究生优秀辅导员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贾宇枝子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2022yxfdy031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省级研究生优秀辅导员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省级研究生优秀辅导员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2022yjsdstd040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省级优秀研究生导师团队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先进建筑材料研究生导师团队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孙道胜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丁益 王爱国 吴修胜 马瑞 杨军 任启芳 张高展 刘开伟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材料与化学工程学院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2022yjsdstd041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省级优秀研究生导师团队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绿色建筑与节能技术研究生导师团队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王薇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贾尚宏、王海涛、冯艳、钟杰、胡浩威、聂玮、刘存钢、方必根、干申启、陈萨如拉、王志鹏、胡春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2022yjsdstd042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省级优秀研究生导师团队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“双一流”视野下的研究生能力提升研究生导师团队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黄显怀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钱婧、黄健、张瑾、唐建设、唐玉朝、李卫华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2022yjsdstd043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省级优秀研究生导师团队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故障诊断与结构优化研究生导师团队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朱达荣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汪方斌、陈雪辉、王峰、刘伟、黄磊、韩裕生、高婷、龚雪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2022yjsds043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省级优秀青年研究生导师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省级优秀青年研究生导师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周宇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2022yjsds044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省级优秀青年研究生导师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省级优秀青年研究生导师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刘家保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2022yjsds045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省级优秀青年研究生导师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省级优秀青年研究生导师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杨厚云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2022yjsds046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省级优秀青年研究生导师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省级优秀青年研究生导师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2022sdbb023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省级研究生导师师德标兵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省级研究生导师师德标兵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余丽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2022jxms041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省级研究生教学名师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省级研究生教学名师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黄佳豪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2022jxms042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省级研究生教学名师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省级研究生教学名师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陈东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唐礼平，满大伟，周宇，夏光辉，韩婷婷，陈雷雨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2022jxms043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省级研究生教学名师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省级研究生教学名师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陈雪辉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2022jxms044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省级研究生教学名师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省级研究生教学名师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陈广洲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2022msgzs027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省级研究生名师工作室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吴运法研究生名师工作室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吴运法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周庆华、桂汪洋、徐雪芳、段伟、张为、杨玥、杨亚、杨继模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2022msgzs028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省级研究生名师工作室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张润梅研究生名师工作室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张润梅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陈中，史艳琼，栾庆磊，董必春，袁彬，于鸿儒，邓从龙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2022msgzs029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省级研究生名师工作室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杨亚龙研究生名师工作室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杨亚龙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方潜生、谢陈磊、张睿、伍超、李善寿、张鸿恺、朱徐来、苏亮亮、张公泉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2022xxsfkc031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省级研究生线下示范课程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矩阵理论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谭莹莹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戈慈水、张素平、张丽、梁晓晔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2022xxsfkc032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省级研究生线下示范课程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高等流体力学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胡昊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张红亚、黄健、王坤、薛同站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2022xxsfkc033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省级研究生线下示范课程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自然辩证法概论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束佳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胡金富，张婉，徐平，任亚若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2022xssfkc026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省级研究生线上示范课程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社会研究方法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赵斌斌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沈菊生、蔡弘、陈坤、胡业方、王玉纯、赵勇、韩春虹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2022hhsfkc033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省级研究生线上线下混合示范课程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人工智能与模式识别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张润梅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张广斌，史艳琼，栾庆磊 尹蕾，邓从龙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2022hhsfkc034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省级研究生线上线下混合示范课程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建筑创作方法论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王薇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石峰、卢燕来、瞿燕、黄安飞、戴慧、胡春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2022hhsfkc035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省级研究生线上线下混合示范课程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建筑环境数值模拟技术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水滔滔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胡浩威、王海涛、吕科锋、张泽龙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2022qyw/sysfkc029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省级研究生全英文双语示范课程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遗传算法（双语）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王菲露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宋杨、李莹莹、陈万里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2022qyw/sysfkc030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省级研究生全英文双语示范课程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工程地质（全英文）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聂利青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蔡国军，吴德义，张宁，陈东，颜文昌，刘洋，施国栋，代长青，蔡毅，殷帅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2022shsjsfkc020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省级研究生社会实践示范课程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乡村振兴实践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李延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邵莹莹、钱丽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2022zyxwjxalk119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省级研究生专业学位教学案例库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资源与环境专业学位《建筑能耗分析》教学案例库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王海涛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成祖德、水滔滔、陈萨如拉、林媛、胡宁、陈松、万小康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2022zyxwjxalk120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省级研究生专业学位教学案例库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风景园林专业学位《风景园林规划与设计》教学案例库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冀凤全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聂玮、姚玉敏、赵茸、杨懿、洪敏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2022zyxwjxalk121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省级研究生专业学位教学案例库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土木水利专业学位《建筑给水排水工程》教学案例库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王坤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黄健、胡昊、薛同站、赵冰冰、王金花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2022zyxwjxalk122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省级研究生专业学位教学案例库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资源与环境专业学位《智能算法在环境中的应用》教学案例库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陈广洲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黄灏、朱传华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2022zyxwjxalk123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省级研究生专业学位教学案例库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电子信息专业学位《卷积神经网络的设计与应用》教学案例库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李莹莹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王坤侠、苏亮亮、孙全玲、尹蕾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2022zyxwjxalk124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省级研究生专业学位教学案例库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机械专业学位《工程材料进展》教学案例库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雷声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姚燕生、蒋东升、袁彬、马旭丹、朱银锋、方继根、胡珊珊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2022zyxwjxalk125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省级研究生专业学位教学案例库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机械专业学位《机器视觉检测与图像处理》教学案例库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汪方斌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刘伟、王峰、龚雪、朱达荣、陈雪辉、韩裕生、黄磊、高婷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2022zyxwjxalk126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省级研究生专业学位教学案例库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土木水利专业学位《材料合成与制备》课程教学案例库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董伟伟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丁益、马瑞、王爱国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材料与化学工程学院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2022ghjc080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省级研究生规划教材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管理案例与分析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王辰璇、谢敏、杨雨欣、杨涛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2022ghjc081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省级研究生规划教材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新型装配式建筑设计与管理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干申启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王薇、许杰青、刘存钢、陈萨如拉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2022ghjc082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省级研究生规划教材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项目投融资管理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盛宝柱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彭志胜、曹泽、强群莉、章蓓蓓、刘中燕、杨环、汪益玲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2022ghjc083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省级研究生规划教材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建筑能耗分析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王海涛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成祖德、水滔滔、陈萨如拉、林媛、胡宁、陈松、万小康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2022ghjc084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省级研究生规划教材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现代设计理论与方法（双语版）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姚燕生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校内参编：刘牛、何平、杨清艳、张颖、杨艳（在职研究生）梅新伶（研究生），  校外参编：戴淮初、胡鹏、朱凌云戴念维、雍佳乐、乔红娇，张军、韦伟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2022ghjc085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省级研究生规划教材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城乡景观风貌统筹规划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聂玮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冀凤全、袁旸洋、王原、王敉敉、苏畅、李罡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2022ghjc086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省级研究生规划教材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偏振光学成像技术及应用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汪方斌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朱达荣、王峰、韩裕生、龚、陈雪辉、刘伟、黄磊、高婷雪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2022ghjc087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省级研究生规划教材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景观规划设计与水系统治理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冯艳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邢瑜、刘传龙、王薇、陈晓华、黄成、肖文珍、桂良勤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2022lhpysfjd056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省级研究生联合培养示范基地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安徽建筑大学-国轩高科研究生联合示范培养基地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陈中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张润梅、栾庆磊、朱广、袁彬、秦莹、史艳琼、董必春、邓从龙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2022lhpysfjd057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省级研究生联合培养示范基地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安徽建筑大学-安徽省城建设计研究总院股份有限公司研究生联合培养示范基地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汪勇政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吴运法、程堂明、储金龙、顾康康、陈晓华、叶小群、杨新刚、肖铁桥、马明、李久林、许杰清、姚玉敏、姚晓洁、冀凤全、卢凯、无垠、刘基、刘亚东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2022sshqygzz026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省级硕士后企业工作站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安徽朗凯奇建材有限公司省级硕士后企业工作站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丁益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孙道胜 丁益 翟红侠 王爱国 张峰君 胡先海 金震 程从亮 张高展 陈少华 王献彪 张思奎 张军 乔启信 孙钧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材料与化学工程学院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2022sshqygzz027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省级硕士后企业工作站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南京国图信息产业有限公司省级硕士后企业工作站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王秉义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2022sshqygzz028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省级硕士后企业工作站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安徽通源环境节能股份有限公司省级硕士后企业工作站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李国莲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潘法康 陈冰宇 孙柏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2022sshqygzz029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省级硕士后企业工作站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安徽鸿杰威尔停车设备有限公司省级硕士后企业工作站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姚燕生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2022gjxslt014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省级“未来科学家”研究生国际学术论坛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环境污染控制研究生国际学术论坛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李卫华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张瑾、申慧彦、王翔翔、张萍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2022tsxwd044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省级特色学位点建设项目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蒋东升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2022jyjxggyj310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省级研究生教育教学改革研究项目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双重多维---艺术硕士（MFA）专业学位研究生培养模式研究与实践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邢瑜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吴玉红、黄成、卜令峰、王艳、张抗抗、雷媛、殷晓雨、曹永洪、刘苏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2022jyjxggyj311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省级研究生教育教学改革研究项目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新文科视域下公共管理类研究生跨学科培养模式研究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韩春虹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王秉义、吴海红、钱丽、邵莹莹、王敏、李娜娜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2022jyjxggyj312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省级研究生教育教学改革研究项目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基于PDCA的研究生教学质量持续改进问题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程家福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谢建、陈松林、李万银、钱曼丽、张金宏、刘青、赵雅倩、孔艳琳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2022jyjxggyj313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省级研究生教育教学改革研究项目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艺术硕士设计思维课程教学改革研究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吴玉红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王艳、张抗抗、范骏、雷媛、邢瑜、卜令峰、陈庆军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2022jyjxggyj314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省级研究生教育教学改革研究项目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基于TQM的环境科学与工程学位研究生课程建设 内部质量保障体系构建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杨英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谢发之 黄健 李卫华 朱曙光 张瑾 陈广州 雷雪芹 钱婧 唐义 王翔翔 项丽 洪桂云 吴亮 周语桐 张田田 王娣 陈玉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2022jyjxggyj315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省级研究生教育教学改革研究项目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构建乡村振兴背景下“以实竞赛、以赛促教” 的艺术专硕培养新模式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谷宗州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刘宁、肖科坤、鲁榕、刘琳琳、王艳、黄朝晖、左光之、吴玉红、陈孝媛、王曼曼、王璐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2022jyjxggyj316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省级研究生教育教学改革研究项目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建筑类硕士专业学位研究生教育改革策略研究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张少杰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吴运法、顾康康、王薇、许杰青、桂汪洋、汪勇政、张、馨木、姚玉敏、董冬、段元梅、赵祯祯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2022jyjxggyj317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省级研究生教育教学改革研究项目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地方高校军民融合研究生联合培养模式构建与实践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朱达荣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张润梅、汪方斌、王  峰、黄  凯、韩裕生、陈雪辉、刘  伟、黄  磊、范晨晨、龚  雪、高  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2022jyjxggyj318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省级研究生教育教学改革研究项目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数智时代公共管理学科研究生数字素养提升研究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项松林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王秉义、范海洲、项锦雯、钱丽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2022jyjxggyj319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省级研究生教育教学改革研究项目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“以生为本，因材施教”--《数据采集与信号处理》科研反哺教学研究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高翠云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吴东声、沈庆伟、赵阳、李莹莹、宋杨、徐荃、张明、何晓红、刘洁、张雨晴、王梓涵、董小宇、刘青山、徐思强、吴涛梁、婉丽、周迎杰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2022yxssxwlw093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省级优秀硕士学位论文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Janus结构激光制造及其气体输送特性研究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唐建平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导师：姚燕生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2022yxssxwlw094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省级优秀硕士学位论文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碱式硫酸镁水泥基全珊瑚混凝土的制备及性能研究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楚英杰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王爱国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材料与化学工程学院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导师：王爱国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2022cxcyjs025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省级研究生创新创业竞赛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安徽省乡村振兴创新创业大赛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左光之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闵杰、张亚新、丁仁船、朱达荣、吴运法、施贵刚、金乃玲、谷宗州、解玉琪、卜令峰、蔡正丽、钟杰、魏旭、王海珣、姚程欣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2022cxcyjs026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省级研究生创新创业竞赛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安徽省研究生乡村实体建造大赛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王薇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解玉琪、吴运法、顾康康、陈宜瑜、胡春、方舒、干申启、王婉娣、田剑仁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2022xscx108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省级研究生学术创新项目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面向零能耗建筑的模块化热激活墙体能效与集成设计研究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常甜馨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常甜馨、陈萨如拉、吴运法、郭安妮、李子奕、潘超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2022xscx109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省级研究生学术创新项目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建成环境视角下的城市街道峡谷空间形态优化设计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代萌萌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王薇、代萌萌、潘辉、张蕾、彭俊文、吴福迎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2022xscx110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省级研究生学术创新项目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防护服用透气膜填料——聚合物金属有机框架复合材料的可控制备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黄子腾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丁钰、李帅丽、徐小波、李雪文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材料与化学工程学院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2022xscx111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省级研究生学术创新项目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基于新型柔性触觉传感器的三维力接触模式预测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李明坤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王菲露、吕珊娜、孙牛平、章王、章英、蒋秀丽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2022xscx112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省级研究生学术创新项目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铺装式沥青毯自发热粘结层的多级发热传热规律研究及性能调控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张红波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张红波、王芳、杨仲、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任志杰、武装、汪帆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2022xscx113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省级研究生学术创新项目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新建运河工程对区域大宗商品运输可达性和经济联系影响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徐通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徐通、佟宁宁、张维清、余钰文、王北成、吴钱娇、解华明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2022xscx114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省级研究生学术创新项目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铋系光催化材料的制备及其降解双酚类化合物的研究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邓心悦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陈广洲 王铧 吴国强 邱天娇 莫立杰 陈实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2022xscx115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省级研究生学术创新项目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基于U-K理论的多关节机械臂焊接系统神经网络超螺旋滑模控制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李佳祥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贾振楠、夏旭、姜怀震、张润梅、袁彬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2022xscx116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省级研究生学术创新项目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基于风格缓解和特征重组的跨模态行人重识别算法研究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唐庆伟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陈杰、颜普、王钢、方悦、邵晓雷、李修文、刘虎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导师：陈杰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2022xscx117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省级研究生学术创新项目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生育政策调整下托育服务供给与青年夫妻生育意愿研究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黄院玲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2022cxcysj142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省级研究生创新创业实践项目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“红途”红色文化多元展示平台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王北辰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汤晶晶、刘家文、陈明鑫、周梓尧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2022cxcysj143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省级研究生创新创业实践项目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基于深度学习的路面裂缝检测方法研究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徐文晶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杨亚龙、苏亮亮、王远航、孙伟豪、李齐禹、杨畅、牛震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导师：杨亚龙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2022cxcysj144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省级研究生创新创业实践项目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基于BIM的数字孪生建筑生成与web可视化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胡奇志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杨亚龙、苏亮亮、王远航、丁磊、牛震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导师：杨亚龙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2022cxcysj145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省级研究生创新创业实践项目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基于深度学习的BIM模型风格生成方法研究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王远航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杨亚龙、苏亮亮、胡奇志、丁磊、牛震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导师：杨亚龙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2022cxcysj146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省级研究生创新创业实践项目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适用于不同季节确定冻土上限的钻探装置的研发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杨仲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杨仲、王芳、刘思源、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张红波、任志杰、武装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2022cxcysj147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省级研究生创新创业实践项目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AAC自动组网设备卡扣识别与分拣系统设计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屈紫浩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郭继智、张文亮、王昌文、查昭、栾庆磊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2022cxcysj148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省级研究生创新创业实践项目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矿井突水溃砂防治与薄基岩控水控灾研究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胡厚琛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胡厚琛、周晓敏、章隽、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姜永琪、李庚、孟佳乐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2022cxcysj149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省级研究生创新创业实践项目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发掘安徽文脉，打造当地特色 农产业——以纷岭市集为例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王璐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陈孝媛、王曼曼、姜美雪、杨思淼、夏楠、丁梦如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导师：谷宗州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2022cxcysj150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省级研究生创新创业实践项目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基于SARIMA和Prophet的集成学习模型在空调能耗预测中的研究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方成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刘传、刘金阁、詹安华、谭莹莹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2022cxcysj151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省级研究生创新创业实践项目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智能化预制构件质量检测方法与应用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吴国强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吴国强、蒋雪静、许杰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2022cxcysj152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省级研究生创新创业实践项目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乡村规“画”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王展鹏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黄健、殷鸿炜、吴旭东、徐冲、徐军帅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2022cxcysj153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省级研究生创新创业实践项目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高熵合金在轧钢导锟切分轮上的应用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薛正伟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薛正伟，胡正强，申家升，雷声，张有德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2022cxcysj154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省级研究生创新创业实践项目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空气分离膜制氧装置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李辉、蒋东升、钱斌斌、杨昊文、刘岳、方星星、卢浩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2022cxcysj155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省级研究生创新创业实践项目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基于改进Efficientdet的新能源电池外观及焊接缺陷目标检测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贾振楠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李佳祥、夏旭、姜怀震、张润梅、袁彬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2022cxcysj156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省级研究生创新创业实践项目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复杂形貌物体视觉引导高精度测量技术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查昭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史艳琼、李克凡、张文亮、王昌文、屈紫浩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2022cxcyzx147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省级研究生“创新创业之星”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省级研究生“创新创业之星”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郭皖米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朱月雷、孙奇奇、贾馨雨、吴子龙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材料与化学工程学院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2022cxcyzx148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省级研究生“创新创业之星”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省级研究生“创新创业之星”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朱月雷、孙奇奇、贾馨雨、吴子龙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材料与化学工程学院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2022cxcyzx149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省级研究生“创新创业之星”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省级研究生“创新创业之星”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张红波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2022cxcyzx150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省级研究生“创新创业之星”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省级研究生“创新创业之星”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邓心悦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莫立杰、邱天娇、陈实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2022jxcgjY152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教学成果奖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一贯穿、双融合、三驱动——建筑电气与智能工程学科特色化人才培养研究与实践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杨亚龙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方潜生、谢陈</w:t>
            </w:r>
            <w:bookmarkStart w:id="0" w:name="_GoBack"/>
            <w:bookmarkEnd w:id="0"/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磊、张睿、伍超、于军琪、肖辉、吴征天、王佳 、张鸿恺、赵安军、汪明月、朱徐来、苏亮亮、张公泉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电子与信息工程学院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2022jxcgjY153</w:t>
            </w:r>
          </w:p>
        </w:tc>
        <w:tc>
          <w:tcPr>
            <w:tcW w:w="23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教学成果奖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思政引领 课程为基 科教融合——土木工程类高层次人才培养模式的探索与实践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蔡国军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刘涛、何欢、聂利青、康小方、陈东、吴德义、宣以琼、席培 胜、邵艳、石贤增、蔡毅、闫超、柳军修、张艳</w:t>
            </w:r>
          </w:p>
        </w:tc>
        <w:tc>
          <w:tcPr>
            <w:tcW w:w="2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2022jxcgjY154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教学成果奖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思政引领与学科交叉共融 、产学研用并育的工科研究生协同培养模式探索与实践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朱达荣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汪方斌、陈雪辉、黄凯、王峰、刘伟、韩裕生、黄磊、龚雪、高婷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机械与电气工程学院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2022jxcgjY155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教学成果奖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“一核二导三链四翼五维 ” 新时代管理科学与工程硕士生培养模式创新与实践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彭志胜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章蓓蓓、徐耸、孙伟、康玮、陈凡、马晋超、盛宝柱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2022jxcgjY156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教学成果奖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“创新引领、思专同行、多方协同、特色培养”建筑类硕士研究生联合培养创新与实践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顾康康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汪勇政、桂汪洋、冀凤全、肖铁桥、牛婷婷、杨新刚、姚晓洁 、马明、聂玮、汪惠玲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建筑与规划学院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2022jxcgjY157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教学成果奖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“平台互通、团队融合、资源共享、协同创新”材料化学类专业研究生培养模式构建与实践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冯绍杰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孙道胜、丁益、王爱国、张峰君、金震、赵东林、王平、王献 彪、刘开伟、徐文总、张高展、马瑞、王秀芳、方宵龙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材料与化学工程学院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2022jxcgjY158</w:t>
            </w:r>
          </w:p>
        </w:tc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教学成果奖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环境能源类专业学位硕士 “四元协同”实践类人才培养体系构建与实践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蔡新立</w:t>
            </w:r>
          </w:p>
        </w:tc>
        <w:tc>
          <w:tcPr>
            <w:tcW w:w="3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谢发之、成祖德、黄健、黄显怀、陈冰字、丁超、解华明、冯 军胜、焦艳、张泽龙、李卫华、陈广洲、杨厚云、罗涛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环境与能源工程学院 </w:t>
            </w:r>
          </w:p>
        </w:tc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default" w:ascii="方正仿宋_GBK" w:hAnsi="方正仿宋_GBK" w:eastAsia="方正仿宋_GBK" w:cs="方正仿宋_GBK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23811" w:h="16838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MDFkNWI3MDJhZjYxOWM5Y2QyMjI1MjgzMWI0NDYifQ=="/>
  </w:docVars>
  <w:rsids>
    <w:rsidRoot w:val="24D34B92"/>
    <w:rsid w:val="01A73D87"/>
    <w:rsid w:val="10E35903"/>
    <w:rsid w:val="1D667557"/>
    <w:rsid w:val="203D5EB3"/>
    <w:rsid w:val="2454290D"/>
    <w:rsid w:val="24D34B92"/>
    <w:rsid w:val="2E233435"/>
    <w:rsid w:val="3EEC5043"/>
    <w:rsid w:val="43FA6BF3"/>
    <w:rsid w:val="4BC04BF0"/>
    <w:rsid w:val="516C6442"/>
    <w:rsid w:val="5469242C"/>
    <w:rsid w:val="55171D5C"/>
    <w:rsid w:val="59A21779"/>
    <w:rsid w:val="60D90D70"/>
    <w:rsid w:val="67B230B5"/>
    <w:rsid w:val="79E044CA"/>
    <w:rsid w:val="7A80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9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11"/>
    <w:basedOn w:val="6"/>
    <w:qFormat/>
    <w:uiPriority w:val="0"/>
    <w:rPr>
      <w:rFonts w:hint="default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7270</Words>
  <Characters>8874</Characters>
  <Lines>0</Lines>
  <Paragraphs>0</Paragraphs>
  <TotalTime>0</TotalTime>
  <ScaleCrop>false</ScaleCrop>
  <LinksUpToDate>false</LinksUpToDate>
  <CharactersWithSpaces>8968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2022-12-13T08:05:00Z</dcterms:created>
  <dc:creator>Dateline</dc:creator>
  <cp:lastModifiedBy>柳</cp:lastModifiedBy>
  <dcterms:modified xsi:type="dcterms:W3CDTF">2022-12-16T04:06:22Z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5BD5DB3FD2AE4775BBC3DFDC8B001537</vt:lpwstr>
  </property>
</Properties>
</file>