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0D3E">
      <w:pPr>
        <w:shd w:val="clear" w:color="auto" w:fill="FFFFFF"/>
        <w:adjustRightInd/>
        <w:snapToGrid/>
        <w:spacing w:after="0"/>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太湖</w:t>
      </w:r>
      <w:r>
        <w:rPr>
          <w:rFonts w:hint="eastAsia"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lang w:val="en-US" w:eastAsia="zh-CN"/>
        </w:rPr>
        <w:t>发展投资</w:t>
      </w:r>
      <w:r>
        <w:rPr>
          <w:rFonts w:hint="eastAsia" w:ascii="方正小标宋简体" w:hAnsi="方正小标宋简体" w:eastAsia="方正小标宋简体" w:cs="方正小标宋简体"/>
          <w:sz w:val="44"/>
          <w:szCs w:val="44"/>
        </w:rPr>
        <w:t>集团有限公司</w:t>
      </w:r>
    </w:p>
    <w:p w14:paraId="22F2B340">
      <w:pPr>
        <w:shd w:val="clear" w:color="auto" w:fill="FFFFFF"/>
        <w:adjustRightInd/>
        <w:snapToGrid/>
        <w:spacing w:after="0"/>
        <w:jc w:val="center"/>
        <w:outlineLvl w:val="1"/>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简介</w:t>
      </w:r>
    </w:p>
    <w:p w14:paraId="602F5D84">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left"/>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太湖县发展投资集团有限公司是由太湖县人民政府出资设立的国有独资公司，注册资本10亿元。公司宗旨：适应国家投融资体制改革的要求，按照市场经济的规则，最大限度地盘活城市国有存量资产，广辟投融资渠道，高效运营国有资本和建设资金，培育新的市场主体，将太湖县国有资产逐步纳入市场化运行、资本化经营、开放式管理的轨道，促进城市建设持续、快速、健康发展，服务城市发展，聚力品质提升。</w:t>
      </w:r>
      <w:r>
        <w:rPr>
          <w:rFonts w:hint="eastAsia" w:ascii="仿宋_GB2312" w:hAnsi="仿宋_GB2312" w:eastAsia="仿宋_GB2312" w:cs="仿宋_GB2312"/>
          <w:sz w:val="32"/>
          <w:lang w:val="en-US" w:eastAsia="zh-CN"/>
        </w:rPr>
        <w:br w:type="textWrapping"/>
      </w:r>
      <w:r>
        <w:rPr>
          <w:rFonts w:hint="eastAsia" w:ascii="仿宋_GB2312" w:hAnsi="仿宋_GB2312" w:eastAsia="仿宋_GB2312" w:cs="仿宋_GB2312"/>
          <w:sz w:val="32"/>
          <w:lang w:val="en-US" w:eastAsia="zh-CN"/>
        </w:rPr>
        <w:t xml:space="preserve">    公司经营范围：重点产业及农业、水利、交通、教育、科技、卫生、旅游、公共资源的特许经营、社会保障等领域的重点项目的投资、建设、运营和管理；土地整理及综合开发；房地产开发、标准化厂房、保障性住房等项目的投资、建设、运营；土地整治服务；市政设施管理；工程管理服务；工程技术服务；农产品的生产、销售、加工、运输、贮藏及其他相关服务；森林经营和管护；物业管理；停车场服务；机动车驾驶员培训；太阳能发电技术服务；国内贸易代理；自有资金投资的资产管理服务等。</w:t>
      </w:r>
    </w:p>
    <w:p w14:paraId="0D26F97D">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left"/>
        <w:textAlignment w:val="auto"/>
        <w:outlineLvl w:val="9"/>
        <w:rPr>
          <w:rFonts w:hint="eastAsia" w:ascii="仿宋_GB2312" w:hAnsi="仿宋_GB2312" w:eastAsia="仿宋_GB2312" w:cs="仿宋_GB2312"/>
          <w:sz w:val="32"/>
          <w:lang w:val="en-US" w:eastAsia="zh-CN"/>
        </w:rPr>
      </w:pPr>
    </w:p>
    <w:p w14:paraId="424D4633">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left"/>
        <w:textAlignment w:val="auto"/>
        <w:outlineLvl w:val="9"/>
        <w:rPr>
          <w:rFonts w:hint="eastAsia" w:ascii="仿宋_GB2312" w:hAnsi="仿宋_GB2312" w:eastAsia="仿宋_GB2312" w:cs="仿宋_GB2312"/>
          <w:sz w:val="32"/>
          <w:lang w:val="en-US" w:eastAsia="zh-CN"/>
        </w:rPr>
      </w:pPr>
    </w:p>
    <w:tbl>
      <w:tblPr>
        <w:tblW w:w="55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55"/>
        <w:gridCol w:w="1347"/>
        <w:gridCol w:w="992"/>
        <w:gridCol w:w="840"/>
        <w:gridCol w:w="1926"/>
        <w:gridCol w:w="3623"/>
      </w:tblGrid>
      <w:tr w14:paraId="1F3F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vAlign w:val="center"/>
          </w:tcPr>
          <w:p w14:paraId="0CFBAFC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 xml:space="preserve">太湖县发展投资集团有限公司2026年员工    </w:t>
            </w: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招聘计划表</w:t>
            </w:r>
          </w:p>
        </w:tc>
      </w:tr>
      <w:tr w14:paraId="5833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3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944881">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序号</w:t>
            </w:r>
          </w:p>
        </w:tc>
        <w:tc>
          <w:tcPr>
            <w:tcW w:w="7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66778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公司名称</w:t>
            </w:r>
          </w:p>
        </w:tc>
        <w:tc>
          <w:tcPr>
            <w:tcW w:w="5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D512C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招聘岗位</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E2D14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招聘人数</w:t>
            </w:r>
          </w:p>
        </w:tc>
        <w:tc>
          <w:tcPr>
            <w:tcW w:w="10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1630A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学历要求</w:t>
            </w:r>
          </w:p>
        </w:tc>
        <w:tc>
          <w:tcPr>
            <w:tcW w:w="19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D9706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专业和岗位要求</w:t>
            </w:r>
          </w:p>
        </w:tc>
      </w:tr>
      <w:tr w14:paraId="71D7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C73051">
            <w:pPr>
              <w:jc w:val="center"/>
              <w:rPr>
                <w:rFonts w:hint="eastAsia" w:ascii="黑体" w:hAnsi="宋体" w:eastAsia="黑体" w:cs="黑体"/>
                <w:i w:val="0"/>
                <w:iCs w:val="0"/>
                <w:color w:val="000000"/>
                <w:sz w:val="28"/>
                <w:szCs w:val="28"/>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D06C9E">
            <w:pPr>
              <w:jc w:val="center"/>
              <w:rPr>
                <w:rFonts w:hint="eastAsia" w:ascii="黑体" w:hAnsi="宋体" w:eastAsia="黑体" w:cs="黑体"/>
                <w:i w:val="0"/>
                <w:iCs w:val="0"/>
                <w:color w:val="000000"/>
                <w:sz w:val="28"/>
                <w:szCs w:val="28"/>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3D002B">
            <w:pPr>
              <w:jc w:val="center"/>
              <w:rPr>
                <w:rFonts w:hint="eastAsia" w:ascii="黑体" w:hAnsi="宋体" w:eastAsia="黑体" w:cs="黑体"/>
                <w:i w:val="0"/>
                <w:iCs w:val="0"/>
                <w:color w:val="000000"/>
                <w:sz w:val="28"/>
                <w:szCs w:val="2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EE9FA3">
            <w:pPr>
              <w:jc w:val="center"/>
              <w:rPr>
                <w:rFonts w:hint="eastAsia" w:ascii="黑体" w:hAnsi="宋体" w:eastAsia="黑体" w:cs="黑体"/>
                <w:i w:val="0"/>
                <w:iCs w:val="0"/>
                <w:color w:val="000000"/>
                <w:sz w:val="28"/>
                <w:szCs w:val="2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5170F9">
            <w:pPr>
              <w:jc w:val="center"/>
              <w:rPr>
                <w:rFonts w:hint="eastAsia" w:ascii="黑体" w:hAnsi="宋体" w:eastAsia="黑体" w:cs="黑体"/>
                <w:i w:val="0"/>
                <w:iCs w:val="0"/>
                <w:color w:val="000000"/>
                <w:sz w:val="28"/>
                <w:szCs w:val="28"/>
                <w:u w:val="none"/>
              </w:rPr>
            </w:pPr>
          </w:p>
        </w:tc>
        <w:tc>
          <w:tcPr>
            <w:tcW w:w="19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2219A6">
            <w:pPr>
              <w:jc w:val="center"/>
              <w:rPr>
                <w:rFonts w:hint="eastAsia" w:ascii="黑体" w:hAnsi="宋体" w:eastAsia="黑体" w:cs="黑体"/>
                <w:i w:val="0"/>
                <w:iCs w:val="0"/>
                <w:color w:val="000000"/>
                <w:sz w:val="28"/>
                <w:szCs w:val="28"/>
                <w:u w:val="none"/>
              </w:rPr>
            </w:pPr>
          </w:p>
        </w:tc>
      </w:tr>
      <w:tr w14:paraId="75E7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94E1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E296E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太湖县发展投资集团有限公司</w:t>
            </w: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412C8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市场营销员</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7EA52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26" w:type="pct"/>
            <w:tcBorders>
              <w:top w:val="single" w:color="000000" w:sz="4" w:space="0"/>
              <w:left w:val="single" w:color="000000" w:sz="4" w:space="0"/>
              <w:bottom w:val="single" w:color="000000" w:sz="4" w:space="0"/>
              <w:right w:val="single" w:color="000000" w:sz="4" w:space="0"/>
            </w:tcBorders>
            <w:shd w:val="clear"/>
            <w:noWrap/>
            <w:vAlign w:val="center"/>
          </w:tcPr>
          <w:p w14:paraId="064C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全日制本科及以上</w:t>
            </w:r>
          </w:p>
        </w:tc>
        <w:tc>
          <w:tcPr>
            <w:tcW w:w="1930" w:type="pct"/>
            <w:tcBorders>
              <w:top w:val="single" w:color="000000" w:sz="4" w:space="0"/>
              <w:left w:val="single" w:color="000000" w:sz="4" w:space="0"/>
              <w:bottom w:val="single" w:color="000000" w:sz="4" w:space="0"/>
              <w:right w:val="single" w:color="000000" w:sz="4" w:space="0"/>
            </w:tcBorders>
            <w:shd w:val="clear"/>
            <w:vAlign w:val="center"/>
          </w:tcPr>
          <w:p w14:paraId="3231F30A">
            <w:pPr>
              <w:keepNext w:val="0"/>
              <w:keepLines w:val="0"/>
              <w:widowControl/>
              <w:suppressLineNumbers w:val="0"/>
              <w:jc w:val="left"/>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bdr w:val="none" w:color="auto" w:sz="0" w:space="0"/>
                <w:lang w:val="en-US" w:eastAsia="zh-CN" w:bidi="ar"/>
              </w:rPr>
              <w:t>工商管理类、市场营销类、供应链管理类</w:t>
            </w:r>
          </w:p>
        </w:tc>
      </w:tr>
      <w:tr w14:paraId="4C0E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575D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DAE6AD">
            <w:pPr>
              <w:jc w:val="center"/>
              <w:rPr>
                <w:rFonts w:hint="eastAsia" w:ascii="宋体" w:hAnsi="宋体" w:eastAsia="宋体" w:cs="宋体"/>
                <w:b/>
                <w:bCs/>
                <w:i w:val="0"/>
                <w:iCs w:val="0"/>
                <w:color w:val="000000"/>
                <w:sz w:val="32"/>
                <w:szCs w:val="32"/>
                <w:u w:val="none"/>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63F49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工程技术员</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1582A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26" w:type="pct"/>
            <w:tcBorders>
              <w:top w:val="single" w:color="000000" w:sz="4" w:space="0"/>
              <w:left w:val="single" w:color="000000" w:sz="4" w:space="0"/>
              <w:bottom w:val="single" w:color="000000" w:sz="4" w:space="0"/>
              <w:right w:val="single" w:color="000000" w:sz="4" w:space="0"/>
            </w:tcBorders>
            <w:shd w:val="clear"/>
            <w:noWrap/>
            <w:vAlign w:val="center"/>
          </w:tcPr>
          <w:p w14:paraId="5503B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全日制本科及以上</w:t>
            </w:r>
          </w:p>
        </w:tc>
        <w:tc>
          <w:tcPr>
            <w:tcW w:w="1930" w:type="pct"/>
            <w:tcBorders>
              <w:top w:val="single" w:color="000000" w:sz="4" w:space="0"/>
              <w:left w:val="single" w:color="000000" w:sz="4" w:space="0"/>
              <w:bottom w:val="single" w:color="000000" w:sz="4" w:space="0"/>
              <w:right w:val="single" w:color="000000" w:sz="4" w:space="0"/>
            </w:tcBorders>
            <w:shd w:val="clear"/>
            <w:vAlign w:val="center"/>
          </w:tcPr>
          <w:p w14:paraId="1DA3C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工程管理、土木工程、土木水利与交通工程、建筑环境与能源应用工程、给排水科学与工程、材料科学与工程、采矿工程、农业工程、工程造价、工程审计、质量管理工程</w:t>
            </w:r>
          </w:p>
        </w:tc>
      </w:tr>
      <w:tr w14:paraId="188F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40" w:hRule="atLeast"/>
        </w:trPr>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551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4060F4">
            <w:pPr>
              <w:jc w:val="center"/>
              <w:rPr>
                <w:rFonts w:hint="eastAsia" w:ascii="宋体" w:hAnsi="宋体" w:eastAsia="宋体" w:cs="宋体"/>
                <w:b/>
                <w:bCs/>
                <w:i w:val="0"/>
                <w:iCs w:val="0"/>
                <w:color w:val="000000"/>
                <w:sz w:val="32"/>
                <w:szCs w:val="32"/>
                <w:u w:val="none"/>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7BAF5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安全管理员</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0BD09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26" w:type="pct"/>
            <w:tcBorders>
              <w:top w:val="single" w:color="000000" w:sz="4" w:space="0"/>
              <w:left w:val="single" w:color="000000" w:sz="4" w:space="0"/>
              <w:bottom w:val="single" w:color="000000" w:sz="4" w:space="0"/>
              <w:right w:val="single" w:color="000000" w:sz="4" w:space="0"/>
            </w:tcBorders>
            <w:shd w:val="clear"/>
            <w:noWrap/>
            <w:vAlign w:val="center"/>
          </w:tcPr>
          <w:p w14:paraId="3E359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全日制本科及以上</w:t>
            </w:r>
          </w:p>
        </w:tc>
        <w:tc>
          <w:tcPr>
            <w:tcW w:w="1930" w:type="pct"/>
            <w:tcBorders>
              <w:top w:val="single" w:color="000000" w:sz="4" w:space="0"/>
              <w:left w:val="single" w:color="000000" w:sz="4" w:space="0"/>
              <w:bottom w:val="single" w:color="000000" w:sz="4" w:space="0"/>
              <w:right w:val="single" w:color="000000" w:sz="4" w:space="0"/>
            </w:tcBorders>
            <w:shd w:val="clear"/>
            <w:vAlign w:val="center"/>
          </w:tcPr>
          <w:p w14:paraId="53A53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电子信息工程、光伏工程技术、能源与动力工程、化学工程与工艺、燃气专业、机电工程、安全技术与管理、化工安全技术、工业设计、工程造价类、工程管理、电气工程及其自动化、 电力系统自动化、机械电子工程、油气储运工程、安全工程、能源与动力工程、机械工程、电气工程、化学工程与技术</w:t>
            </w:r>
          </w:p>
        </w:tc>
      </w:tr>
      <w:tr w14:paraId="2D6F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8207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65580C">
            <w:pPr>
              <w:jc w:val="center"/>
              <w:rPr>
                <w:rFonts w:hint="eastAsia" w:ascii="宋体" w:hAnsi="宋体" w:eastAsia="宋体" w:cs="宋体"/>
                <w:b/>
                <w:bCs/>
                <w:i w:val="0"/>
                <w:iCs w:val="0"/>
                <w:color w:val="000000"/>
                <w:sz w:val="32"/>
                <w:szCs w:val="32"/>
                <w:u w:val="none"/>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15DEE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办公文员</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52A97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26" w:type="pct"/>
            <w:tcBorders>
              <w:top w:val="single" w:color="000000" w:sz="4" w:space="0"/>
              <w:left w:val="single" w:color="000000" w:sz="4" w:space="0"/>
              <w:bottom w:val="single" w:color="000000" w:sz="4" w:space="0"/>
              <w:right w:val="single" w:color="000000" w:sz="4" w:space="0"/>
            </w:tcBorders>
            <w:shd w:val="clear"/>
            <w:noWrap/>
            <w:vAlign w:val="center"/>
          </w:tcPr>
          <w:p w14:paraId="40F9F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全日制本科及以上</w:t>
            </w:r>
          </w:p>
        </w:tc>
        <w:tc>
          <w:tcPr>
            <w:tcW w:w="1930" w:type="pct"/>
            <w:tcBorders>
              <w:top w:val="single" w:color="000000" w:sz="4" w:space="0"/>
              <w:left w:val="single" w:color="000000" w:sz="4" w:space="0"/>
              <w:bottom w:val="single" w:color="000000" w:sz="4" w:space="0"/>
              <w:right w:val="single" w:color="000000" w:sz="4" w:space="0"/>
            </w:tcBorders>
            <w:shd w:val="clear"/>
            <w:vAlign w:val="center"/>
          </w:tcPr>
          <w:p w14:paraId="080A7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金融学、经济学、财务管理、会计学、人力资源管理、 汉语言文学、秘书学。</w:t>
            </w:r>
          </w:p>
        </w:tc>
      </w:tr>
      <w:tr w14:paraId="27B7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EB98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3A2248">
            <w:pPr>
              <w:jc w:val="center"/>
              <w:rPr>
                <w:rFonts w:hint="eastAsia" w:ascii="宋体" w:hAnsi="宋体" w:eastAsia="宋体" w:cs="宋体"/>
                <w:b/>
                <w:bCs/>
                <w:i w:val="0"/>
                <w:iCs w:val="0"/>
                <w:color w:val="000000"/>
                <w:sz w:val="32"/>
                <w:szCs w:val="32"/>
                <w:u w:val="none"/>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2604E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计算机技术员</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075FA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26" w:type="pct"/>
            <w:tcBorders>
              <w:top w:val="single" w:color="000000" w:sz="4" w:space="0"/>
              <w:left w:val="single" w:color="000000" w:sz="4" w:space="0"/>
              <w:bottom w:val="single" w:color="000000" w:sz="4" w:space="0"/>
              <w:right w:val="single" w:color="000000" w:sz="4" w:space="0"/>
            </w:tcBorders>
            <w:shd w:val="clear"/>
            <w:noWrap/>
            <w:vAlign w:val="center"/>
          </w:tcPr>
          <w:p w14:paraId="28870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全日制本科及以上</w:t>
            </w:r>
          </w:p>
        </w:tc>
        <w:tc>
          <w:tcPr>
            <w:tcW w:w="1930" w:type="pct"/>
            <w:tcBorders>
              <w:top w:val="single" w:color="000000" w:sz="4" w:space="0"/>
              <w:left w:val="single" w:color="000000" w:sz="4" w:space="0"/>
              <w:bottom w:val="single" w:color="000000" w:sz="4" w:space="0"/>
              <w:right w:val="single" w:color="000000" w:sz="4" w:space="0"/>
            </w:tcBorders>
            <w:shd w:val="clear"/>
            <w:vAlign w:val="center"/>
          </w:tcPr>
          <w:p w14:paraId="46251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计算机类、网络工程、大数据、人工智能、数据科学与大数据技术、计算机科学与技术专业</w:t>
            </w:r>
          </w:p>
        </w:tc>
      </w:tr>
      <w:tr w14:paraId="463A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0879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5E525780">
            <w:pPr>
              <w:jc w:val="center"/>
              <w:rPr>
                <w:rFonts w:hint="eastAsia" w:ascii="宋体" w:hAnsi="宋体" w:eastAsia="宋体" w:cs="宋体"/>
                <w:b/>
                <w:bCs/>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773C00ED">
            <w:pPr>
              <w:jc w:val="center"/>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4CF46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26" w:type="pct"/>
            <w:tcBorders>
              <w:top w:val="single" w:color="000000" w:sz="4" w:space="0"/>
              <w:left w:val="single" w:color="000000" w:sz="4" w:space="0"/>
              <w:bottom w:val="single" w:color="000000" w:sz="4" w:space="0"/>
              <w:right w:val="single" w:color="000000" w:sz="4" w:space="0"/>
            </w:tcBorders>
            <w:shd w:val="clear"/>
            <w:vAlign w:val="center"/>
          </w:tcPr>
          <w:p w14:paraId="40E1691A">
            <w:pPr>
              <w:jc w:val="center"/>
              <w:rPr>
                <w:rFonts w:hint="eastAsia" w:ascii="宋体" w:hAnsi="宋体" w:eastAsia="宋体" w:cs="宋体"/>
                <w:i w:val="0"/>
                <w:iCs w:val="0"/>
                <w:color w:val="000000"/>
                <w:sz w:val="22"/>
                <w:szCs w:val="22"/>
                <w:u w:val="none"/>
              </w:rPr>
            </w:pPr>
          </w:p>
        </w:tc>
        <w:tc>
          <w:tcPr>
            <w:tcW w:w="1930" w:type="pct"/>
            <w:tcBorders>
              <w:top w:val="single" w:color="000000" w:sz="4" w:space="0"/>
              <w:left w:val="single" w:color="000000" w:sz="4" w:space="0"/>
              <w:bottom w:val="single" w:color="000000" w:sz="4" w:space="0"/>
              <w:right w:val="single" w:color="000000" w:sz="4" w:space="0"/>
            </w:tcBorders>
            <w:shd w:val="clear"/>
            <w:vAlign w:val="center"/>
          </w:tcPr>
          <w:p w14:paraId="23DB71E1">
            <w:pPr>
              <w:jc w:val="left"/>
              <w:rPr>
                <w:rFonts w:hint="eastAsia" w:ascii="宋体" w:hAnsi="宋体" w:eastAsia="宋体" w:cs="宋体"/>
                <w:i w:val="0"/>
                <w:iCs w:val="0"/>
                <w:color w:val="000000"/>
                <w:sz w:val="22"/>
                <w:szCs w:val="22"/>
                <w:u w:val="none"/>
              </w:rPr>
            </w:pPr>
          </w:p>
        </w:tc>
      </w:tr>
    </w:tbl>
    <w:p w14:paraId="1F223DB2">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left"/>
        <w:textAlignment w:val="auto"/>
        <w:outlineLvl w:val="9"/>
        <w:rPr>
          <w:rFonts w:hint="eastAsia" w:ascii="仿宋_GB2312" w:hAnsi="仿宋_GB2312" w:eastAsia="仿宋_GB2312" w:cs="仿宋_GB2312"/>
          <w:sz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15791"/>
    <w:rsid w:val="18D15791"/>
    <w:rsid w:val="1AE074E1"/>
    <w:rsid w:val="379D0B17"/>
    <w:rsid w:val="6F064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421</Characters>
  <Lines>0</Lines>
  <Paragraphs>0</Paragraphs>
  <TotalTime>12</TotalTime>
  <ScaleCrop>false</ScaleCrop>
  <LinksUpToDate>false</LinksUpToDate>
  <CharactersWithSpaces>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2025-12-02T01:25:00Z</dcterms:created>
  <dc:creator>WPS_1664239056</dc:creator>
  <cp:lastModifiedBy>WPS_1664239056</cp:lastModifiedBy>
  <cp:lastPrinted>2025-12-02T01:36:00Z</cp:lastPrinted>
  <dcterms:modified xsi:type="dcterms:W3CDTF">2026-05-09T03:31:23Z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3B18B75EF8164E9CB46E3A16693E2DE2_13</vt:lpwstr>
  </property>
  <property fmtid="{D5CDD505-2E9C-101B-9397-08002B2CF9AE}" pid="4" name="KSOTemplateDocerSaveRecord">
    <vt:lpwstr>eyJoZGlkIjoiY2U0NDI3MTRkZDEwNWE3NzhiZmY1NTZiMTljOWY2NzkiLCJ1c2VySWQiOiIxNDE3MTE0ODU4In0=</vt:lpwstr>
  </property>
</Properties>
</file>